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7DB" w:rsidRDefault="00D307DB" w:rsidP="00216CE6">
      <w:pPr>
        <w:spacing w:line="240" w:lineRule="atLeast"/>
        <w:rPr>
          <w:rFonts w:ascii="仿宋" w:eastAsia="仿宋" w:hAnsi="仿宋"/>
          <w:b/>
          <w:sz w:val="28"/>
          <w:szCs w:val="28"/>
        </w:rPr>
      </w:pPr>
    </w:p>
    <w:p w:rsidR="00D307DB" w:rsidRPr="009E7190" w:rsidRDefault="00A34752" w:rsidP="00216CE6">
      <w:pPr>
        <w:spacing w:line="240" w:lineRule="atLeast"/>
        <w:jc w:val="center"/>
        <w:rPr>
          <w:rFonts w:ascii="宋体"/>
          <w:sz w:val="44"/>
          <w:szCs w:val="44"/>
        </w:rPr>
      </w:pPr>
      <w:r>
        <w:rPr>
          <w:rFonts w:ascii="宋体" w:hAnsi="宋体" w:hint="eastAsia"/>
          <w:sz w:val="44"/>
          <w:szCs w:val="44"/>
        </w:rPr>
        <w:t>湖南省</w:t>
      </w:r>
      <w:r w:rsidR="009A475A">
        <w:rPr>
          <w:rFonts w:ascii="宋体" w:hAnsi="宋体" w:hint="eastAsia"/>
          <w:sz w:val="44"/>
          <w:szCs w:val="44"/>
        </w:rPr>
        <w:t>抗菌药物专项集中采购</w:t>
      </w:r>
    </w:p>
    <w:p w:rsidR="00D307DB" w:rsidRDefault="00B47322" w:rsidP="00216CE6">
      <w:pPr>
        <w:spacing w:line="240" w:lineRule="atLeast"/>
        <w:jc w:val="center"/>
        <w:rPr>
          <w:rFonts w:ascii="宋体" w:hAnsi="宋体"/>
          <w:sz w:val="44"/>
          <w:szCs w:val="44"/>
        </w:rPr>
      </w:pPr>
      <w:r w:rsidRPr="00B47322">
        <w:rPr>
          <w:rFonts w:ascii="宋体" w:hAnsi="宋体" w:hint="eastAsia"/>
          <w:sz w:val="44"/>
          <w:szCs w:val="44"/>
        </w:rPr>
        <w:t>报价</w:t>
      </w:r>
      <w:r w:rsidR="00086101">
        <w:rPr>
          <w:rFonts w:ascii="宋体" w:hAnsi="宋体" w:hint="eastAsia"/>
          <w:sz w:val="44"/>
          <w:szCs w:val="44"/>
        </w:rPr>
        <w:t>系统</w:t>
      </w:r>
    </w:p>
    <w:p w:rsidR="000E0BC5" w:rsidRPr="000E0BC5" w:rsidRDefault="000E0BC5" w:rsidP="00216CE6">
      <w:pPr>
        <w:spacing w:line="240" w:lineRule="atLeast"/>
        <w:jc w:val="center"/>
        <w:rPr>
          <w:rFonts w:ascii="仿宋" w:eastAsia="仿宋" w:hAnsi="仿宋"/>
          <w:b/>
          <w:sz w:val="28"/>
          <w:szCs w:val="28"/>
        </w:rPr>
      </w:pPr>
    </w:p>
    <w:p w:rsidR="00D307DB" w:rsidRDefault="00D307DB" w:rsidP="00216CE6">
      <w:pPr>
        <w:spacing w:line="240" w:lineRule="atLeast"/>
        <w:jc w:val="center"/>
        <w:rPr>
          <w:rFonts w:ascii="华文楷体" w:eastAsia="华文楷体" w:hAnsi="华文楷体"/>
          <w:b/>
          <w:sz w:val="72"/>
          <w:szCs w:val="72"/>
        </w:rPr>
      </w:pPr>
      <w:r>
        <w:rPr>
          <w:rFonts w:ascii="华文楷体" w:eastAsia="华文楷体" w:hAnsi="华文楷体" w:hint="eastAsia"/>
          <w:b/>
          <w:sz w:val="72"/>
          <w:szCs w:val="72"/>
        </w:rPr>
        <w:t>操</w:t>
      </w:r>
    </w:p>
    <w:p w:rsidR="00D307DB" w:rsidRDefault="00D307DB" w:rsidP="00216CE6">
      <w:pPr>
        <w:spacing w:line="240" w:lineRule="atLeast"/>
        <w:jc w:val="center"/>
        <w:rPr>
          <w:rFonts w:ascii="华文楷体" w:eastAsia="华文楷体" w:hAnsi="华文楷体"/>
          <w:b/>
          <w:sz w:val="72"/>
          <w:szCs w:val="72"/>
        </w:rPr>
      </w:pPr>
      <w:r>
        <w:rPr>
          <w:rFonts w:ascii="华文楷体" w:eastAsia="华文楷体" w:hAnsi="华文楷体" w:hint="eastAsia"/>
          <w:b/>
          <w:sz w:val="72"/>
          <w:szCs w:val="72"/>
        </w:rPr>
        <w:t>作</w:t>
      </w:r>
    </w:p>
    <w:p w:rsidR="00D307DB" w:rsidRDefault="00D307DB" w:rsidP="00216CE6">
      <w:pPr>
        <w:spacing w:line="240" w:lineRule="atLeast"/>
        <w:jc w:val="center"/>
        <w:rPr>
          <w:rFonts w:ascii="华文楷体" w:eastAsia="华文楷体" w:hAnsi="华文楷体"/>
          <w:b/>
          <w:sz w:val="72"/>
          <w:szCs w:val="72"/>
        </w:rPr>
      </w:pPr>
      <w:r>
        <w:rPr>
          <w:rFonts w:ascii="华文楷体" w:eastAsia="华文楷体" w:hAnsi="华文楷体" w:hint="eastAsia"/>
          <w:b/>
          <w:sz w:val="72"/>
          <w:szCs w:val="72"/>
        </w:rPr>
        <w:t>手</w:t>
      </w:r>
    </w:p>
    <w:p w:rsidR="00D307DB" w:rsidRDefault="00D307DB" w:rsidP="00216CE6">
      <w:pPr>
        <w:spacing w:line="240" w:lineRule="atLeast"/>
        <w:jc w:val="center"/>
        <w:rPr>
          <w:rFonts w:ascii="华文楷体" w:eastAsia="华文楷体" w:hAnsi="华文楷体"/>
          <w:b/>
          <w:sz w:val="72"/>
          <w:szCs w:val="72"/>
        </w:rPr>
      </w:pPr>
      <w:r>
        <w:rPr>
          <w:rFonts w:ascii="华文楷体" w:eastAsia="华文楷体" w:hAnsi="华文楷体" w:hint="eastAsia"/>
          <w:b/>
          <w:sz w:val="72"/>
          <w:szCs w:val="72"/>
        </w:rPr>
        <w:t>册</w:t>
      </w:r>
      <w:r>
        <w:rPr>
          <w:rFonts w:ascii="华文楷体" w:eastAsia="华文楷体" w:hAnsi="华文楷体"/>
          <w:b/>
          <w:sz w:val="72"/>
          <w:szCs w:val="72"/>
        </w:rPr>
        <w:softHyphen/>
      </w:r>
    </w:p>
    <w:p w:rsidR="00D307DB" w:rsidRDefault="00D307DB" w:rsidP="00216CE6">
      <w:pPr>
        <w:spacing w:line="240" w:lineRule="atLeast"/>
        <w:jc w:val="center"/>
        <w:rPr>
          <w:rFonts w:ascii="仿宋" w:eastAsia="仿宋" w:hAnsi="仿宋"/>
          <w:b/>
          <w:sz w:val="28"/>
          <w:szCs w:val="28"/>
        </w:rPr>
      </w:pPr>
    </w:p>
    <w:p w:rsidR="00D307DB" w:rsidRDefault="00D307DB" w:rsidP="00216CE6">
      <w:pPr>
        <w:spacing w:line="240" w:lineRule="atLeast"/>
        <w:jc w:val="center"/>
        <w:rPr>
          <w:rFonts w:ascii="仿宋" w:eastAsia="仿宋" w:hAnsi="仿宋"/>
          <w:b/>
          <w:sz w:val="28"/>
          <w:szCs w:val="28"/>
        </w:rPr>
      </w:pPr>
    </w:p>
    <w:p w:rsidR="00D307DB" w:rsidRDefault="00D307DB" w:rsidP="00216CE6">
      <w:pPr>
        <w:spacing w:line="24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湖南省公共资源交易中心</w:t>
      </w:r>
    </w:p>
    <w:p w:rsidR="00D307DB" w:rsidRDefault="00D307DB" w:rsidP="00216CE6">
      <w:pPr>
        <w:spacing w:line="24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20</w:t>
      </w:r>
      <w:r w:rsidR="00B47322">
        <w:rPr>
          <w:rFonts w:ascii="仿宋" w:eastAsia="仿宋" w:hAnsi="仿宋"/>
          <w:sz w:val="28"/>
          <w:szCs w:val="28"/>
        </w:rPr>
        <w:t>20</w:t>
      </w:r>
      <w:r>
        <w:rPr>
          <w:rFonts w:ascii="仿宋" w:eastAsia="仿宋" w:hAnsi="仿宋" w:hint="eastAsia"/>
          <w:sz w:val="28"/>
          <w:szCs w:val="28"/>
        </w:rPr>
        <w:t>年</w:t>
      </w:r>
      <w:r w:rsidR="00B47322">
        <w:rPr>
          <w:rFonts w:ascii="仿宋" w:eastAsia="仿宋" w:hAnsi="仿宋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月</w:t>
      </w:r>
      <w:r w:rsidR="00A943F7">
        <w:rPr>
          <w:rFonts w:ascii="仿宋" w:eastAsia="仿宋" w:hAnsi="仿宋"/>
          <w:sz w:val="28"/>
          <w:szCs w:val="28"/>
        </w:rPr>
        <w:t>9</w:t>
      </w:r>
      <w:r>
        <w:rPr>
          <w:rFonts w:ascii="仿宋" w:eastAsia="仿宋" w:hAnsi="仿宋" w:hint="eastAsia"/>
          <w:sz w:val="28"/>
          <w:szCs w:val="28"/>
        </w:rPr>
        <w:t>日</w:t>
      </w:r>
    </w:p>
    <w:p w:rsidR="00D307DB" w:rsidRDefault="00D307DB" w:rsidP="00216CE6">
      <w:pPr>
        <w:spacing w:line="240" w:lineRule="atLeast"/>
        <w:rPr>
          <w:rFonts w:ascii="仿宋" w:eastAsia="仿宋" w:hAnsi="仿宋"/>
          <w:sz w:val="28"/>
          <w:szCs w:val="28"/>
        </w:rPr>
      </w:pPr>
    </w:p>
    <w:p w:rsidR="00D307DB" w:rsidRDefault="00D307DB" w:rsidP="00216CE6">
      <w:pPr>
        <w:spacing w:line="240" w:lineRule="atLeast"/>
        <w:jc w:val="center"/>
        <w:rPr>
          <w:rFonts w:ascii="仿宋" w:eastAsia="仿宋" w:hAnsi="仿宋"/>
          <w:sz w:val="28"/>
          <w:szCs w:val="28"/>
        </w:rPr>
      </w:pPr>
    </w:p>
    <w:p w:rsidR="00D307DB" w:rsidRDefault="00D307DB" w:rsidP="00216CE6">
      <w:pPr>
        <w:spacing w:line="240" w:lineRule="atLeast"/>
        <w:jc w:val="center"/>
        <w:rPr>
          <w:rFonts w:ascii="仿宋" w:eastAsia="仿宋" w:hAnsi="仿宋"/>
          <w:sz w:val="28"/>
          <w:szCs w:val="28"/>
        </w:rPr>
      </w:pPr>
    </w:p>
    <w:p w:rsidR="008E08C9" w:rsidRDefault="008E08C9" w:rsidP="00216CE6">
      <w:pPr>
        <w:spacing w:line="240" w:lineRule="atLeast"/>
        <w:jc w:val="center"/>
        <w:rPr>
          <w:rFonts w:ascii="仿宋" w:eastAsia="仿宋" w:hAnsi="仿宋"/>
          <w:sz w:val="28"/>
          <w:szCs w:val="28"/>
        </w:rPr>
      </w:pPr>
    </w:p>
    <w:p w:rsidR="008E08C9" w:rsidRDefault="008E08C9" w:rsidP="00216CE6">
      <w:pPr>
        <w:spacing w:line="240" w:lineRule="atLeast"/>
        <w:jc w:val="center"/>
        <w:rPr>
          <w:rFonts w:ascii="仿宋" w:eastAsia="仿宋" w:hAnsi="仿宋"/>
          <w:sz w:val="28"/>
          <w:szCs w:val="28"/>
        </w:rPr>
      </w:pPr>
    </w:p>
    <w:p w:rsidR="00D307DB" w:rsidRPr="00360686" w:rsidRDefault="00D307DB" w:rsidP="00216CE6">
      <w:pPr>
        <w:pStyle w:val="2"/>
        <w:spacing w:before="0" w:after="0" w:line="240" w:lineRule="atLeast"/>
        <w:jc w:val="center"/>
        <w:rPr>
          <w:rFonts w:ascii="仿宋" w:eastAsia="仿宋" w:hAnsi="仿宋"/>
        </w:rPr>
      </w:pPr>
      <w:bookmarkStart w:id="0" w:name="_Toc29498692"/>
      <w:r w:rsidRPr="00360686">
        <w:rPr>
          <w:rFonts w:ascii="仿宋" w:eastAsia="仿宋" w:hAnsi="仿宋" w:hint="eastAsia"/>
        </w:rPr>
        <w:lastRenderedPageBreak/>
        <w:t>目录</w:t>
      </w:r>
      <w:bookmarkEnd w:id="0"/>
    </w:p>
    <w:p w:rsidR="00471965" w:rsidRDefault="003A47AB">
      <w:pPr>
        <w:pStyle w:val="20"/>
        <w:rPr>
          <w:rFonts w:asciiTheme="minorHAnsi" w:eastAsiaTheme="minorEastAsia" w:hAnsiTheme="minorHAnsi" w:cstheme="minorBidi"/>
          <w:noProof/>
          <w:kern w:val="2"/>
          <w:sz w:val="21"/>
        </w:rPr>
      </w:pPr>
      <w:r>
        <w:rPr>
          <w:rFonts w:ascii="仿宋" w:eastAsia="仿宋" w:hAnsi="仿宋"/>
          <w:sz w:val="32"/>
          <w:szCs w:val="32"/>
        </w:rPr>
        <w:fldChar w:fldCharType="begin"/>
      </w:r>
      <w:r w:rsidR="00D307DB">
        <w:rPr>
          <w:rFonts w:ascii="仿宋" w:eastAsia="仿宋" w:hAnsi="仿宋"/>
          <w:sz w:val="32"/>
          <w:szCs w:val="32"/>
        </w:rPr>
        <w:instrText xml:space="preserve"> TOC \o "1-3" \h \z \u </w:instrText>
      </w:r>
      <w:r>
        <w:rPr>
          <w:rFonts w:ascii="仿宋" w:eastAsia="仿宋" w:hAnsi="仿宋"/>
          <w:sz w:val="32"/>
          <w:szCs w:val="32"/>
        </w:rPr>
        <w:fldChar w:fldCharType="separate"/>
      </w:r>
      <w:hyperlink w:anchor="_Toc29498692" w:history="1">
        <w:r w:rsidR="00471965" w:rsidRPr="00F65D9F">
          <w:rPr>
            <w:rStyle w:val="a6"/>
            <w:rFonts w:ascii="仿宋" w:eastAsia="仿宋" w:hAnsi="仿宋"/>
            <w:noProof/>
          </w:rPr>
          <w:t>目录</w:t>
        </w:r>
        <w:r w:rsidR="00471965">
          <w:rPr>
            <w:noProof/>
            <w:webHidden/>
          </w:rPr>
          <w:tab/>
        </w:r>
        <w:r w:rsidR="00471965">
          <w:rPr>
            <w:noProof/>
            <w:webHidden/>
          </w:rPr>
          <w:fldChar w:fldCharType="begin"/>
        </w:r>
        <w:r w:rsidR="00471965">
          <w:rPr>
            <w:noProof/>
            <w:webHidden/>
          </w:rPr>
          <w:instrText xml:space="preserve"> PAGEREF _Toc29498692 \h </w:instrText>
        </w:r>
        <w:r w:rsidR="00471965">
          <w:rPr>
            <w:noProof/>
            <w:webHidden/>
          </w:rPr>
        </w:r>
        <w:r w:rsidR="00471965">
          <w:rPr>
            <w:noProof/>
            <w:webHidden/>
          </w:rPr>
          <w:fldChar w:fldCharType="separate"/>
        </w:r>
        <w:r w:rsidR="00471965">
          <w:rPr>
            <w:noProof/>
            <w:webHidden/>
          </w:rPr>
          <w:t>- 1 -</w:t>
        </w:r>
        <w:r w:rsidR="00471965">
          <w:rPr>
            <w:noProof/>
            <w:webHidden/>
          </w:rPr>
          <w:fldChar w:fldCharType="end"/>
        </w:r>
      </w:hyperlink>
    </w:p>
    <w:p w:rsidR="00471965" w:rsidRDefault="00396AA6">
      <w:pPr>
        <w:pStyle w:val="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9498693" w:history="1">
        <w:r w:rsidR="00471965" w:rsidRPr="00F65D9F">
          <w:rPr>
            <w:rStyle w:val="a6"/>
            <w:rFonts w:ascii="黑体" w:hAnsi="黑体"/>
            <w:noProof/>
          </w:rPr>
          <w:t>第一章</w:t>
        </w:r>
        <w:r w:rsidR="00471965" w:rsidRPr="00F65D9F">
          <w:rPr>
            <w:rStyle w:val="a6"/>
            <w:rFonts w:ascii="黑体" w:hAnsi="黑体"/>
            <w:noProof/>
          </w:rPr>
          <w:t xml:space="preserve"> </w:t>
        </w:r>
        <w:r w:rsidR="00471965" w:rsidRPr="00F65D9F">
          <w:rPr>
            <w:rStyle w:val="a6"/>
            <w:rFonts w:ascii="黑体" w:hAnsi="黑体"/>
            <w:noProof/>
          </w:rPr>
          <w:t>关于这本手册</w:t>
        </w:r>
        <w:r w:rsidR="00471965">
          <w:rPr>
            <w:noProof/>
            <w:webHidden/>
          </w:rPr>
          <w:tab/>
        </w:r>
        <w:r w:rsidR="00471965">
          <w:rPr>
            <w:noProof/>
            <w:webHidden/>
          </w:rPr>
          <w:fldChar w:fldCharType="begin"/>
        </w:r>
        <w:r w:rsidR="00471965">
          <w:rPr>
            <w:noProof/>
            <w:webHidden/>
          </w:rPr>
          <w:instrText xml:space="preserve"> PAGEREF _Toc29498693 \h </w:instrText>
        </w:r>
        <w:r w:rsidR="00471965">
          <w:rPr>
            <w:noProof/>
            <w:webHidden/>
          </w:rPr>
        </w:r>
        <w:r w:rsidR="00471965">
          <w:rPr>
            <w:noProof/>
            <w:webHidden/>
          </w:rPr>
          <w:fldChar w:fldCharType="separate"/>
        </w:r>
        <w:r w:rsidR="00471965">
          <w:rPr>
            <w:noProof/>
            <w:webHidden/>
          </w:rPr>
          <w:t>- 2 -</w:t>
        </w:r>
        <w:r w:rsidR="00471965">
          <w:rPr>
            <w:noProof/>
            <w:webHidden/>
          </w:rPr>
          <w:fldChar w:fldCharType="end"/>
        </w:r>
      </w:hyperlink>
    </w:p>
    <w:p w:rsidR="00471965" w:rsidRDefault="00396AA6">
      <w:pPr>
        <w:pStyle w:val="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9498694" w:history="1">
        <w:r w:rsidR="00471965" w:rsidRPr="00F65D9F">
          <w:rPr>
            <w:rStyle w:val="a6"/>
            <w:rFonts w:ascii="黑体" w:hAnsi="黑体"/>
            <w:noProof/>
          </w:rPr>
          <w:t>第二章</w:t>
        </w:r>
        <w:r w:rsidR="00471965" w:rsidRPr="00F65D9F">
          <w:rPr>
            <w:rStyle w:val="a6"/>
            <w:rFonts w:ascii="黑体" w:hAnsi="黑体"/>
            <w:noProof/>
          </w:rPr>
          <w:t xml:space="preserve"> </w:t>
        </w:r>
        <w:r w:rsidR="00471965" w:rsidRPr="00F65D9F">
          <w:rPr>
            <w:rStyle w:val="a6"/>
            <w:rFonts w:ascii="黑体" w:hAnsi="黑体"/>
            <w:noProof/>
          </w:rPr>
          <w:t>使用须知</w:t>
        </w:r>
        <w:r w:rsidR="00471965">
          <w:rPr>
            <w:noProof/>
            <w:webHidden/>
          </w:rPr>
          <w:tab/>
        </w:r>
        <w:r w:rsidR="00471965">
          <w:rPr>
            <w:noProof/>
            <w:webHidden/>
          </w:rPr>
          <w:fldChar w:fldCharType="begin"/>
        </w:r>
        <w:r w:rsidR="00471965">
          <w:rPr>
            <w:noProof/>
            <w:webHidden/>
          </w:rPr>
          <w:instrText xml:space="preserve"> PAGEREF _Toc29498694 \h </w:instrText>
        </w:r>
        <w:r w:rsidR="00471965">
          <w:rPr>
            <w:noProof/>
            <w:webHidden/>
          </w:rPr>
        </w:r>
        <w:r w:rsidR="00471965">
          <w:rPr>
            <w:noProof/>
            <w:webHidden/>
          </w:rPr>
          <w:fldChar w:fldCharType="separate"/>
        </w:r>
        <w:r w:rsidR="00471965">
          <w:rPr>
            <w:noProof/>
            <w:webHidden/>
          </w:rPr>
          <w:t>- 2 -</w:t>
        </w:r>
        <w:r w:rsidR="00471965">
          <w:rPr>
            <w:noProof/>
            <w:webHidden/>
          </w:rPr>
          <w:fldChar w:fldCharType="end"/>
        </w:r>
      </w:hyperlink>
    </w:p>
    <w:p w:rsidR="00471965" w:rsidRDefault="00396AA6">
      <w:pPr>
        <w:pStyle w:val="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9498695" w:history="1">
        <w:r w:rsidR="00471965" w:rsidRPr="00F65D9F">
          <w:rPr>
            <w:rStyle w:val="a6"/>
            <w:rFonts w:ascii="黑体" w:hAnsi="黑体"/>
            <w:noProof/>
          </w:rPr>
          <w:t>第三章</w:t>
        </w:r>
        <w:r w:rsidR="00471965" w:rsidRPr="00F65D9F">
          <w:rPr>
            <w:rStyle w:val="a6"/>
            <w:rFonts w:ascii="黑体" w:hAnsi="黑体"/>
            <w:noProof/>
          </w:rPr>
          <w:t xml:space="preserve"> </w:t>
        </w:r>
        <w:r w:rsidR="00471965" w:rsidRPr="00F65D9F">
          <w:rPr>
            <w:rStyle w:val="a6"/>
            <w:rFonts w:ascii="黑体" w:hAnsi="黑体"/>
            <w:noProof/>
          </w:rPr>
          <w:t>登录与退出系统</w:t>
        </w:r>
        <w:r w:rsidR="00471965">
          <w:rPr>
            <w:noProof/>
            <w:webHidden/>
          </w:rPr>
          <w:tab/>
        </w:r>
        <w:r w:rsidR="00471965">
          <w:rPr>
            <w:noProof/>
            <w:webHidden/>
          </w:rPr>
          <w:fldChar w:fldCharType="begin"/>
        </w:r>
        <w:r w:rsidR="00471965">
          <w:rPr>
            <w:noProof/>
            <w:webHidden/>
          </w:rPr>
          <w:instrText xml:space="preserve"> PAGEREF _Toc29498695 \h </w:instrText>
        </w:r>
        <w:r w:rsidR="00471965">
          <w:rPr>
            <w:noProof/>
            <w:webHidden/>
          </w:rPr>
        </w:r>
        <w:r w:rsidR="00471965">
          <w:rPr>
            <w:noProof/>
            <w:webHidden/>
          </w:rPr>
          <w:fldChar w:fldCharType="separate"/>
        </w:r>
        <w:r w:rsidR="00471965">
          <w:rPr>
            <w:noProof/>
            <w:webHidden/>
          </w:rPr>
          <w:t>- 2 -</w:t>
        </w:r>
        <w:r w:rsidR="00471965">
          <w:rPr>
            <w:noProof/>
            <w:webHidden/>
          </w:rPr>
          <w:fldChar w:fldCharType="end"/>
        </w:r>
      </w:hyperlink>
    </w:p>
    <w:p w:rsidR="00471965" w:rsidRDefault="00396AA6">
      <w:pPr>
        <w:pStyle w:val="3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9498696" w:history="1">
        <w:r w:rsidR="00471965" w:rsidRPr="00F65D9F">
          <w:rPr>
            <w:rStyle w:val="a6"/>
            <w:rFonts w:ascii="仿宋" w:eastAsia="仿宋" w:hAnsi="仿宋" w:cs="Arial"/>
            <w:noProof/>
          </w:rPr>
          <w:t>3.1登录和退出</w:t>
        </w:r>
        <w:r w:rsidR="00471965">
          <w:rPr>
            <w:noProof/>
            <w:webHidden/>
          </w:rPr>
          <w:tab/>
        </w:r>
        <w:r w:rsidR="00471965">
          <w:rPr>
            <w:noProof/>
            <w:webHidden/>
          </w:rPr>
          <w:fldChar w:fldCharType="begin"/>
        </w:r>
        <w:r w:rsidR="00471965">
          <w:rPr>
            <w:noProof/>
            <w:webHidden/>
          </w:rPr>
          <w:instrText xml:space="preserve"> PAGEREF _Toc29498696 \h </w:instrText>
        </w:r>
        <w:r w:rsidR="00471965">
          <w:rPr>
            <w:noProof/>
            <w:webHidden/>
          </w:rPr>
        </w:r>
        <w:r w:rsidR="00471965">
          <w:rPr>
            <w:noProof/>
            <w:webHidden/>
          </w:rPr>
          <w:fldChar w:fldCharType="separate"/>
        </w:r>
        <w:r w:rsidR="00471965">
          <w:rPr>
            <w:noProof/>
            <w:webHidden/>
          </w:rPr>
          <w:t>- 2 -</w:t>
        </w:r>
        <w:r w:rsidR="00471965">
          <w:rPr>
            <w:noProof/>
            <w:webHidden/>
          </w:rPr>
          <w:fldChar w:fldCharType="end"/>
        </w:r>
      </w:hyperlink>
    </w:p>
    <w:p w:rsidR="00471965" w:rsidRDefault="00396AA6">
      <w:pPr>
        <w:pStyle w:val="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9498697" w:history="1">
        <w:r w:rsidR="00471965" w:rsidRPr="00F65D9F">
          <w:rPr>
            <w:rStyle w:val="a6"/>
            <w:noProof/>
          </w:rPr>
          <w:t>第四章</w:t>
        </w:r>
        <w:r w:rsidR="00471965" w:rsidRPr="00F65D9F">
          <w:rPr>
            <w:rStyle w:val="a6"/>
            <w:noProof/>
          </w:rPr>
          <w:t xml:space="preserve"> </w:t>
        </w:r>
        <w:r w:rsidR="00471965" w:rsidRPr="00F65D9F">
          <w:rPr>
            <w:rStyle w:val="a6"/>
            <w:noProof/>
          </w:rPr>
          <w:t>产品报价</w:t>
        </w:r>
        <w:r w:rsidR="00471965">
          <w:rPr>
            <w:noProof/>
            <w:webHidden/>
          </w:rPr>
          <w:tab/>
        </w:r>
        <w:r w:rsidR="00471965">
          <w:rPr>
            <w:noProof/>
            <w:webHidden/>
          </w:rPr>
          <w:fldChar w:fldCharType="begin"/>
        </w:r>
        <w:r w:rsidR="00471965">
          <w:rPr>
            <w:noProof/>
            <w:webHidden/>
          </w:rPr>
          <w:instrText xml:space="preserve"> PAGEREF _Toc29498697 \h </w:instrText>
        </w:r>
        <w:r w:rsidR="00471965">
          <w:rPr>
            <w:noProof/>
            <w:webHidden/>
          </w:rPr>
        </w:r>
        <w:r w:rsidR="00471965">
          <w:rPr>
            <w:noProof/>
            <w:webHidden/>
          </w:rPr>
          <w:fldChar w:fldCharType="separate"/>
        </w:r>
        <w:r w:rsidR="00471965">
          <w:rPr>
            <w:noProof/>
            <w:webHidden/>
          </w:rPr>
          <w:t>- 4 -</w:t>
        </w:r>
        <w:r w:rsidR="00471965">
          <w:rPr>
            <w:noProof/>
            <w:webHidden/>
          </w:rPr>
          <w:fldChar w:fldCharType="end"/>
        </w:r>
      </w:hyperlink>
    </w:p>
    <w:p w:rsidR="00471965" w:rsidRDefault="00396AA6">
      <w:pPr>
        <w:pStyle w:val="3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9498698" w:history="1">
        <w:r w:rsidR="00471965" w:rsidRPr="00F65D9F">
          <w:rPr>
            <w:rStyle w:val="a6"/>
            <w:rFonts w:ascii="仿宋" w:eastAsia="仿宋" w:hAnsi="仿宋" w:cs="Arial"/>
            <w:noProof/>
          </w:rPr>
          <w:t>4.1产品报价</w:t>
        </w:r>
        <w:r w:rsidR="00471965">
          <w:rPr>
            <w:noProof/>
            <w:webHidden/>
          </w:rPr>
          <w:tab/>
        </w:r>
        <w:r w:rsidR="00471965">
          <w:rPr>
            <w:noProof/>
            <w:webHidden/>
          </w:rPr>
          <w:fldChar w:fldCharType="begin"/>
        </w:r>
        <w:r w:rsidR="00471965">
          <w:rPr>
            <w:noProof/>
            <w:webHidden/>
          </w:rPr>
          <w:instrText xml:space="preserve"> PAGEREF _Toc29498698 \h </w:instrText>
        </w:r>
        <w:r w:rsidR="00471965">
          <w:rPr>
            <w:noProof/>
            <w:webHidden/>
          </w:rPr>
        </w:r>
        <w:r w:rsidR="00471965">
          <w:rPr>
            <w:noProof/>
            <w:webHidden/>
          </w:rPr>
          <w:fldChar w:fldCharType="separate"/>
        </w:r>
        <w:r w:rsidR="00471965">
          <w:rPr>
            <w:noProof/>
            <w:webHidden/>
          </w:rPr>
          <w:t>- 4 -</w:t>
        </w:r>
        <w:r w:rsidR="00471965">
          <w:rPr>
            <w:noProof/>
            <w:webHidden/>
          </w:rPr>
          <w:fldChar w:fldCharType="end"/>
        </w:r>
      </w:hyperlink>
    </w:p>
    <w:p w:rsidR="00471965" w:rsidRDefault="00396AA6">
      <w:pPr>
        <w:pStyle w:val="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9498699" w:history="1">
        <w:r w:rsidR="00471965" w:rsidRPr="00F65D9F">
          <w:rPr>
            <w:rStyle w:val="a6"/>
            <w:noProof/>
          </w:rPr>
          <w:t>第五章</w:t>
        </w:r>
        <w:r w:rsidR="00471965" w:rsidRPr="00F65D9F">
          <w:rPr>
            <w:rStyle w:val="a6"/>
            <w:noProof/>
          </w:rPr>
          <w:t xml:space="preserve"> </w:t>
        </w:r>
        <w:r w:rsidR="00471965" w:rsidRPr="00F65D9F">
          <w:rPr>
            <w:rStyle w:val="a6"/>
            <w:noProof/>
          </w:rPr>
          <w:t>产品解密</w:t>
        </w:r>
        <w:r w:rsidR="00471965">
          <w:rPr>
            <w:noProof/>
            <w:webHidden/>
          </w:rPr>
          <w:tab/>
        </w:r>
        <w:r w:rsidR="00471965">
          <w:rPr>
            <w:noProof/>
            <w:webHidden/>
          </w:rPr>
          <w:fldChar w:fldCharType="begin"/>
        </w:r>
        <w:r w:rsidR="00471965">
          <w:rPr>
            <w:noProof/>
            <w:webHidden/>
          </w:rPr>
          <w:instrText xml:space="preserve"> PAGEREF _Toc29498699 \h </w:instrText>
        </w:r>
        <w:r w:rsidR="00471965">
          <w:rPr>
            <w:noProof/>
            <w:webHidden/>
          </w:rPr>
        </w:r>
        <w:r w:rsidR="00471965">
          <w:rPr>
            <w:noProof/>
            <w:webHidden/>
          </w:rPr>
          <w:fldChar w:fldCharType="separate"/>
        </w:r>
        <w:r w:rsidR="00471965">
          <w:rPr>
            <w:noProof/>
            <w:webHidden/>
          </w:rPr>
          <w:t>- 7 -</w:t>
        </w:r>
        <w:r w:rsidR="00471965">
          <w:rPr>
            <w:noProof/>
            <w:webHidden/>
          </w:rPr>
          <w:fldChar w:fldCharType="end"/>
        </w:r>
      </w:hyperlink>
    </w:p>
    <w:p w:rsidR="00471965" w:rsidRDefault="00396AA6">
      <w:pPr>
        <w:pStyle w:val="3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9498700" w:history="1">
        <w:r w:rsidR="00471965" w:rsidRPr="00F65D9F">
          <w:rPr>
            <w:rStyle w:val="a6"/>
            <w:rFonts w:ascii="仿宋" w:eastAsia="仿宋" w:hAnsi="仿宋" w:cs="Arial"/>
            <w:noProof/>
          </w:rPr>
          <w:t>5.1报价解密</w:t>
        </w:r>
        <w:r w:rsidR="00471965">
          <w:rPr>
            <w:noProof/>
            <w:webHidden/>
          </w:rPr>
          <w:tab/>
        </w:r>
        <w:r w:rsidR="00471965">
          <w:rPr>
            <w:noProof/>
            <w:webHidden/>
          </w:rPr>
          <w:fldChar w:fldCharType="begin"/>
        </w:r>
        <w:r w:rsidR="00471965">
          <w:rPr>
            <w:noProof/>
            <w:webHidden/>
          </w:rPr>
          <w:instrText xml:space="preserve"> PAGEREF _Toc29498700 \h </w:instrText>
        </w:r>
        <w:r w:rsidR="00471965">
          <w:rPr>
            <w:noProof/>
            <w:webHidden/>
          </w:rPr>
        </w:r>
        <w:r w:rsidR="00471965">
          <w:rPr>
            <w:noProof/>
            <w:webHidden/>
          </w:rPr>
          <w:fldChar w:fldCharType="separate"/>
        </w:r>
        <w:r w:rsidR="00471965">
          <w:rPr>
            <w:noProof/>
            <w:webHidden/>
          </w:rPr>
          <w:t>- 7 -</w:t>
        </w:r>
        <w:r w:rsidR="00471965">
          <w:rPr>
            <w:noProof/>
            <w:webHidden/>
          </w:rPr>
          <w:fldChar w:fldCharType="end"/>
        </w:r>
      </w:hyperlink>
    </w:p>
    <w:p w:rsidR="00D307DB" w:rsidRDefault="003A47AB" w:rsidP="00216CE6">
      <w:pPr>
        <w:spacing w:line="400" w:lineRule="exact"/>
      </w:pPr>
      <w:r>
        <w:rPr>
          <w:rFonts w:ascii="仿宋" w:eastAsia="仿宋" w:hAnsi="仿宋"/>
          <w:sz w:val="32"/>
          <w:szCs w:val="32"/>
        </w:rPr>
        <w:fldChar w:fldCharType="end"/>
      </w:r>
    </w:p>
    <w:p w:rsidR="00D307DB" w:rsidRDefault="00D307DB" w:rsidP="00216CE6">
      <w:pPr>
        <w:pStyle w:val="2"/>
        <w:spacing w:line="240" w:lineRule="atLeast"/>
        <w:jc w:val="center"/>
        <w:rPr>
          <w:rFonts w:ascii="黑体"/>
          <w:b w:val="0"/>
        </w:rPr>
      </w:pPr>
      <w:bookmarkStart w:id="1" w:name="_Toc485287137"/>
      <w:bookmarkStart w:id="2" w:name="_Toc29498693"/>
      <w:r>
        <w:rPr>
          <w:rFonts w:ascii="黑体" w:hAnsi="黑体" w:hint="eastAsia"/>
          <w:b w:val="0"/>
        </w:rPr>
        <w:t>第一章</w:t>
      </w:r>
      <w:r>
        <w:rPr>
          <w:rFonts w:ascii="黑体" w:hAnsi="黑体"/>
          <w:b w:val="0"/>
        </w:rPr>
        <w:t xml:space="preserve"> </w:t>
      </w:r>
      <w:r>
        <w:rPr>
          <w:rFonts w:ascii="黑体" w:hAnsi="黑体" w:hint="eastAsia"/>
          <w:b w:val="0"/>
        </w:rPr>
        <w:t>关于这本手册</w:t>
      </w:r>
      <w:bookmarkEnd w:id="1"/>
      <w:bookmarkEnd w:id="2"/>
    </w:p>
    <w:p w:rsidR="00D307DB" w:rsidRDefault="00D307DB" w:rsidP="00216CE6">
      <w:pPr>
        <w:adjustRightInd w:val="0"/>
        <w:snapToGrid w:val="0"/>
        <w:spacing w:line="240" w:lineRule="atLeas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本手册包含了您在使用湖南省</w:t>
      </w:r>
      <w:r w:rsidR="001D62F6">
        <w:rPr>
          <w:rFonts w:ascii="仿宋" w:eastAsia="仿宋" w:hAnsi="仿宋" w:hint="eastAsia"/>
          <w:sz w:val="32"/>
          <w:szCs w:val="32"/>
        </w:rPr>
        <w:t>抗菌药物</w:t>
      </w:r>
      <w:r w:rsidR="00FA6865">
        <w:rPr>
          <w:rFonts w:ascii="仿宋" w:eastAsia="仿宋" w:hAnsi="仿宋" w:hint="eastAsia"/>
          <w:sz w:val="32"/>
          <w:szCs w:val="32"/>
        </w:rPr>
        <w:t>专项集中采购</w:t>
      </w:r>
      <w:r w:rsidR="00024833">
        <w:rPr>
          <w:rFonts w:ascii="仿宋" w:eastAsia="仿宋" w:hAnsi="仿宋" w:hint="eastAsia"/>
          <w:sz w:val="32"/>
          <w:szCs w:val="32"/>
        </w:rPr>
        <w:t>报价系统</w:t>
      </w:r>
      <w:r>
        <w:rPr>
          <w:rFonts w:ascii="仿宋" w:eastAsia="仿宋" w:hAnsi="仿宋" w:hint="eastAsia"/>
          <w:sz w:val="32"/>
          <w:szCs w:val="32"/>
        </w:rPr>
        <w:t>时所需了解的信息。手册中所出现的用户名称及相关数据均为系统测试数据，不作为本系统任何正式数据的依据，在本系统正式使用前将予以清除。</w:t>
      </w:r>
    </w:p>
    <w:p w:rsidR="00D307DB" w:rsidRDefault="00D307DB" w:rsidP="00216CE6">
      <w:pPr>
        <w:pStyle w:val="2"/>
        <w:spacing w:line="240" w:lineRule="atLeast"/>
        <w:jc w:val="center"/>
        <w:rPr>
          <w:rFonts w:ascii="黑体"/>
          <w:b w:val="0"/>
        </w:rPr>
      </w:pPr>
      <w:bookmarkStart w:id="3" w:name="_Toc485287138"/>
      <w:bookmarkStart w:id="4" w:name="_Toc29498694"/>
      <w:r>
        <w:rPr>
          <w:rFonts w:ascii="黑体" w:hAnsi="黑体" w:hint="eastAsia"/>
          <w:b w:val="0"/>
        </w:rPr>
        <w:t>第二章</w:t>
      </w:r>
      <w:r>
        <w:rPr>
          <w:rFonts w:ascii="黑体" w:hAnsi="黑体"/>
          <w:b w:val="0"/>
        </w:rPr>
        <w:t xml:space="preserve"> </w:t>
      </w:r>
      <w:r>
        <w:rPr>
          <w:rFonts w:ascii="黑体" w:hAnsi="黑体" w:hint="eastAsia"/>
          <w:b w:val="0"/>
        </w:rPr>
        <w:t>使用须知</w:t>
      </w:r>
      <w:bookmarkEnd w:id="3"/>
      <w:bookmarkEnd w:id="4"/>
    </w:p>
    <w:p w:rsidR="00D307DB" w:rsidRDefault="00D307DB" w:rsidP="00216CE6">
      <w:pPr>
        <w:adjustRightInd w:val="0"/>
        <w:snapToGrid w:val="0"/>
        <w:spacing w:line="240" w:lineRule="atLeas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t>本系统目前仅支持</w:t>
      </w:r>
      <w:r>
        <w:rPr>
          <w:rFonts w:ascii="仿宋" w:eastAsia="仿宋" w:hAnsi="仿宋"/>
          <w:kern w:val="0"/>
          <w:sz w:val="32"/>
          <w:szCs w:val="32"/>
        </w:rPr>
        <w:t>IE</w:t>
      </w:r>
      <w:r w:rsidR="00F2186D">
        <w:rPr>
          <w:rFonts w:ascii="仿宋" w:eastAsia="仿宋" w:hAnsi="仿宋"/>
          <w:kern w:val="0"/>
          <w:sz w:val="32"/>
          <w:szCs w:val="32"/>
        </w:rPr>
        <w:t>9</w:t>
      </w:r>
      <w:r w:rsidR="00F2186D">
        <w:rPr>
          <w:rFonts w:ascii="仿宋" w:eastAsia="仿宋" w:hAnsi="仿宋" w:hint="eastAsia"/>
          <w:kern w:val="0"/>
          <w:sz w:val="32"/>
          <w:szCs w:val="32"/>
        </w:rPr>
        <w:t>、I</w:t>
      </w:r>
      <w:r w:rsidR="00F2186D">
        <w:rPr>
          <w:rFonts w:ascii="仿宋" w:eastAsia="仿宋" w:hAnsi="仿宋"/>
          <w:kern w:val="0"/>
          <w:sz w:val="32"/>
          <w:szCs w:val="32"/>
        </w:rPr>
        <w:t>E10、IE11</w:t>
      </w:r>
      <w:r w:rsidR="00F2186D">
        <w:rPr>
          <w:rFonts w:ascii="仿宋" w:eastAsia="仿宋" w:hAnsi="仿宋" w:hint="eastAsia"/>
          <w:kern w:val="0"/>
          <w:sz w:val="32"/>
          <w:szCs w:val="32"/>
        </w:rPr>
        <w:t>或使用I</w:t>
      </w:r>
      <w:r w:rsidR="00F2186D">
        <w:rPr>
          <w:rFonts w:ascii="仿宋" w:eastAsia="仿宋" w:hAnsi="仿宋"/>
          <w:kern w:val="0"/>
          <w:sz w:val="32"/>
          <w:szCs w:val="32"/>
        </w:rPr>
        <w:t>E</w:t>
      </w:r>
      <w:r w:rsidR="00F2186D">
        <w:rPr>
          <w:rFonts w:ascii="仿宋" w:eastAsia="仿宋" w:hAnsi="仿宋" w:hint="eastAsia"/>
          <w:kern w:val="0"/>
          <w:sz w:val="32"/>
          <w:szCs w:val="32"/>
        </w:rPr>
        <w:t>内核的浏览器</w:t>
      </w:r>
      <w:r w:rsidR="006415F1">
        <w:rPr>
          <w:rFonts w:ascii="仿宋" w:eastAsia="仿宋" w:hAnsi="仿宋" w:hint="eastAsia"/>
          <w:kern w:val="0"/>
          <w:sz w:val="32"/>
          <w:szCs w:val="32"/>
        </w:rPr>
        <w:t>。</w:t>
      </w:r>
    </w:p>
    <w:p w:rsidR="00D307DB" w:rsidRDefault="00D307DB" w:rsidP="00216CE6">
      <w:pPr>
        <w:pStyle w:val="2"/>
        <w:spacing w:line="240" w:lineRule="atLeast"/>
        <w:jc w:val="center"/>
        <w:rPr>
          <w:rFonts w:ascii="黑体"/>
          <w:b w:val="0"/>
        </w:rPr>
      </w:pPr>
      <w:bookmarkStart w:id="5" w:name="_Toc485287139"/>
      <w:bookmarkStart w:id="6" w:name="_Toc29498695"/>
      <w:r>
        <w:rPr>
          <w:rFonts w:ascii="黑体" w:hAnsi="黑体" w:hint="eastAsia"/>
          <w:b w:val="0"/>
        </w:rPr>
        <w:t>第三章</w:t>
      </w:r>
      <w:r>
        <w:rPr>
          <w:rFonts w:ascii="黑体" w:hAnsi="黑体"/>
          <w:b w:val="0"/>
        </w:rPr>
        <w:t xml:space="preserve"> </w:t>
      </w:r>
      <w:r>
        <w:rPr>
          <w:rFonts w:ascii="黑体" w:hAnsi="黑体" w:hint="eastAsia"/>
          <w:b w:val="0"/>
        </w:rPr>
        <w:t>登录与退出系统</w:t>
      </w:r>
      <w:bookmarkEnd w:id="5"/>
      <w:bookmarkEnd w:id="6"/>
    </w:p>
    <w:p w:rsidR="00D307DB" w:rsidRDefault="00D307DB" w:rsidP="00216CE6">
      <w:pPr>
        <w:pStyle w:val="3"/>
        <w:adjustRightInd w:val="0"/>
        <w:snapToGrid w:val="0"/>
        <w:spacing w:before="0" w:after="0" w:line="240" w:lineRule="atLeast"/>
        <w:rPr>
          <w:rFonts w:ascii="仿宋" w:eastAsia="仿宋" w:hAnsi="仿宋" w:cs="Arial"/>
          <w:sz w:val="28"/>
          <w:szCs w:val="28"/>
        </w:rPr>
      </w:pPr>
      <w:bookmarkStart w:id="7" w:name="_Toc485287140"/>
      <w:bookmarkStart w:id="8" w:name="_Toc29498696"/>
      <w:r>
        <w:rPr>
          <w:rFonts w:ascii="仿宋" w:eastAsia="仿宋" w:hAnsi="仿宋" w:cs="Arial"/>
          <w:sz w:val="28"/>
          <w:szCs w:val="28"/>
        </w:rPr>
        <w:t>3.1</w:t>
      </w:r>
      <w:r>
        <w:rPr>
          <w:rFonts w:ascii="仿宋" w:eastAsia="仿宋" w:hAnsi="仿宋" w:cs="Arial" w:hint="eastAsia"/>
          <w:sz w:val="28"/>
          <w:szCs w:val="28"/>
        </w:rPr>
        <w:t>登录和退出</w:t>
      </w:r>
      <w:bookmarkEnd w:id="7"/>
      <w:bookmarkEnd w:id="8"/>
    </w:p>
    <w:p w:rsidR="00D81935" w:rsidRDefault="00D81935" w:rsidP="00D81935">
      <w:pPr>
        <w:adjustRightInd w:val="0"/>
        <w:snapToGrid w:val="0"/>
        <w:spacing w:line="520" w:lineRule="exact"/>
        <w:ind w:firstLineChars="200" w:firstLine="562"/>
        <w:rPr>
          <w:rFonts w:ascii="仿宋" w:eastAsia="仿宋" w:hAnsi="仿宋"/>
          <w:b/>
          <w:sz w:val="28"/>
          <w:szCs w:val="28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仿宋" w:eastAsia="仿宋" w:hAnsi="仿宋"/>
            <w:b/>
            <w:sz w:val="28"/>
            <w:szCs w:val="28"/>
          </w:rPr>
          <w:t>3.1.1</w:t>
        </w:r>
      </w:smartTag>
      <w:r>
        <w:rPr>
          <w:rFonts w:ascii="仿宋" w:eastAsia="仿宋" w:hAnsi="仿宋" w:hint="eastAsia"/>
          <w:b/>
          <w:sz w:val="28"/>
          <w:szCs w:val="28"/>
        </w:rPr>
        <w:t>登录系统</w:t>
      </w:r>
    </w:p>
    <w:p w:rsidR="00D307DB" w:rsidRDefault="00D81935" w:rsidP="00D81935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在浏览器输入平台网址</w:t>
      </w:r>
      <w:hyperlink r:id="rId8" w:history="1">
        <w:r w:rsidR="00F84AC3" w:rsidRPr="0073214F">
          <w:rPr>
            <w:rStyle w:val="a6"/>
            <w:rFonts w:ascii="仿宋" w:eastAsia="仿宋" w:hAnsi="仿宋"/>
            <w:sz w:val="28"/>
            <w:szCs w:val="28"/>
          </w:rPr>
          <w:t>http://yycg.hnsggzy.com/</w:t>
        </w:r>
      </w:hyperlink>
      <w:r>
        <w:rPr>
          <w:rFonts w:ascii="仿宋" w:eastAsia="仿宋" w:hAnsi="仿宋" w:hint="eastAsia"/>
          <w:sz w:val="28"/>
          <w:szCs w:val="28"/>
        </w:rPr>
        <w:t>进入湖南省医药集中采购平台，如图</w:t>
      </w:r>
      <w:r w:rsidRPr="00E32944">
        <w:rPr>
          <w:rFonts w:ascii="仿宋" w:eastAsia="仿宋" w:hAnsi="仿宋"/>
          <w:sz w:val="28"/>
          <w:szCs w:val="28"/>
        </w:rPr>
        <w:t>3.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1"/>
          <w:attr w:name="Year" w:val="2001"/>
        </w:smartTagPr>
        <w:r w:rsidRPr="00E32944">
          <w:rPr>
            <w:rFonts w:ascii="仿宋" w:eastAsia="仿宋" w:hAnsi="仿宋"/>
            <w:sz w:val="28"/>
            <w:szCs w:val="28"/>
          </w:rPr>
          <w:t>1-1-1</w:t>
        </w:r>
      </w:smartTag>
      <w:r>
        <w:rPr>
          <w:rFonts w:ascii="仿宋" w:eastAsia="仿宋" w:hAnsi="仿宋" w:hint="eastAsia"/>
          <w:sz w:val="28"/>
          <w:szCs w:val="28"/>
        </w:rPr>
        <w:t>所示：</w:t>
      </w:r>
      <w:r w:rsidR="00D307DB">
        <w:rPr>
          <w:rFonts w:ascii="仿宋" w:eastAsia="仿宋" w:hAnsi="仿宋"/>
          <w:sz w:val="28"/>
          <w:szCs w:val="28"/>
        </w:rPr>
        <w:t xml:space="preserve">    </w:t>
      </w:r>
    </w:p>
    <w:p w:rsidR="00D81935" w:rsidRDefault="00477AD4" w:rsidP="00185513">
      <w:pPr>
        <w:spacing w:line="240" w:lineRule="atLeas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0E666A" wp14:editId="6F4DC1C8">
            <wp:extent cx="5502910" cy="28670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35" w:rsidRDefault="00D307DB" w:rsidP="006C6490">
      <w:pPr>
        <w:spacing w:line="24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图</w:t>
      </w:r>
      <w:r>
        <w:rPr>
          <w:rFonts w:ascii="仿宋" w:eastAsia="仿宋" w:hAnsi="仿宋"/>
          <w:b/>
          <w:sz w:val="28"/>
          <w:szCs w:val="28"/>
        </w:rPr>
        <w:t>3.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1"/>
          <w:attr w:name="Year" w:val="2001"/>
        </w:smartTagPr>
        <w:r>
          <w:rPr>
            <w:rFonts w:ascii="仿宋" w:eastAsia="仿宋" w:hAnsi="仿宋"/>
            <w:b/>
            <w:sz w:val="28"/>
            <w:szCs w:val="28"/>
          </w:rPr>
          <w:t>1-1-1</w:t>
        </w:r>
      </w:smartTag>
    </w:p>
    <w:p w:rsidR="00D81935" w:rsidRDefault="00D81935" w:rsidP="00D81935">
      <w:pPr>
        <w:adjustRightInd w:val="0"/>
        <w:snapToGrid w:val="0"/>
        <w:spacing w:line="560" w:lineRule="exact"/>
        <w:ind w:firstLineChars="146" w:firstLine="409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点击“进入</w:t>
      </w:r>
      <w:r w:rsidR="00C55186">
        <w:rPr>
          <w:rFonts w:ascii="仿宋" w:eastAsia="仿宋" w:hAnsi="仿宋" w:hint="eastAsia"/>
          <w:sz w:val="28"/>
          <w:szCs w:val="28"/>
        </w:rPr>
        <w:t>药品</w:t>
      </w:r>
      <w:r>
        <w:rPr>
          <w:rFonts w:ascii="仿宋" w:eastAsia="仿宋" w:hAnsi="仿宋" w:hint="eastAsia"/>
          <w:sz w:val="28"/>
          <w:szCs w:val="28"/>
        </w:rPr>
        <w:t>系统”进入“系统登录页”，</w:t>
      </w:r>
      <w:r w:rsidR="00A473E1">
        <w:rPr>
          <w:rFonts w:ascii="仿宋" w:eastAsia="仿宋" w:hAnsi="仿宋" w:hint="eastAsia"/>
          <w:sz w:val="28"/>
          <w:szCs w:val="28"/>
        </w:rPr>
        <w:t>插入C</w:t>
      </w:r>
      <w:r w:rsidR="00A473E1">
        <w:rPr>
          <w:rFonts w:ascii="仿宋" w:eastAsia="仿宋" w:hAnsi="仿宋"/>
          <w:sz w:val="28"/>
          <w:szCs w:val="28"/>
        </w:rPr>
        <w:t>A</w:t>
      </w:r>
      <w:r w:rsidR="00A473E1">
        <w:rPr>
          <w:rFonts w:ascii="仿宋" w:eastAsia="仿宋" w:hAnsi="仿宋" w:hint="eastAsia"/>
          <w:sz w:val="28"/>
          <w:szCs w:val="28"/>
        </w:rPr>
        <w:t>证书，选择C</w:t>
      </w:r>
      <w:r w:rsidR="00A473E1">
        <w:rPr>
          <w:rFonts w:ascii="仿宋" w:eastAsia="仿宋" w:hAnsi="仿宋"/>
          <w:sz w:val="28"/>
          <w:szCs w:val="28"/>
        </w:rPr>
        <w:t>A</w:t>
      </w:r>
      <w:r w:rsidR="00A473E1">
        <w:rPr>
          <w:rFonts w:ascii="仿宋" w:eastAsia="仿宋" w:hAnsi="仿宋" w:hint="eastAsia"/>
          <w:sz w:val="28"/>
          <w:szCs w:val="28"/>
        </w:rPr>
        <w:t>登录</w:t>
      </w:r>
      <w:r>
        <w:rPr>
          <w:rFonts w:ascii="仿宋" w:eastAsia="仿宋" w:hAnsi="仿宋" w:hint="eastAsia"/>
          <w:sz w:val="28"/>
          <w:szCs w:val="28"/>
        </w:rPr>
        <w:t>，点击“登录”按钮</w:t>
      </w:r>
      <w:r>
        <w:rPr>
          <w:rFonts w:ascii="仿宋" w:eastAsia="仿宋" w:hAnsi="仿宋"/>
          <w:sz w:val="28"/>
          <w:szCs w:val="28"/>
        </w:rPr>
        <w:t>,</w:t>
      </w:r>
      <w:r>
        <w:rPr>
          <w:rFonts w:ascii="仿宋" w:eastAsia="仿宋" w:hAnsi="仿宋" w:hint="eastAsia"/>
          <w:sz w:val="28"/>
          <w:szCs w:val="28"/>
        </w:rPr>
        <w:t>如图</w:t>
      </w:r>
      <w:r>
        <w:rPr>
          <w:rFonts w:ascii="仿宋" w:eastAsia="仿宋" w:hAnsi="仿宋"/>
          <w:sz w:val="28"/>
          <w:szCs w:val="28"/>
        </w:rPr>
        <w:t>3.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1"/>
          <w:attr w:name="Year" w:val="2001"/>
        </w:smartTagPr>
        <w:r>
          <w:rPr>
            <w:rFonts w:ascii="仿宋" w:eastAsia="仿宋" w:hAnsi="仿宋"/>
            <w:sz w:val="28"/>
            <w:szCs w:val="28"/>
          </w:rPr>
          <w:t>1-1-2</w:t>
        </w:r>
      </w:smartTag>
      <w:r>
        <w:rPr>
          <w:rFonts w:ascii="仿宋" w:eastAsia="仿宋" w:hAnsi="仿宋" w:hint="eastAsia"/>
          <w:sz w:val="28"/>
          <w:szCs w:val="28"/>
        </w:rPr>
        <w:t>所示：</w:t>
      </w:r>
    </w:p>
    <w:p w:rsidR="00D307DB" w:rsidRDefault="00A473E1" w:rsidP="00216CE6">
      <w:pPr>
        <w:spacing w:line="240" w:lineRule="atLeast"/>
        <w:jc w:val="lef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794C9D53" wp14:editId="789BB780">
            <wp:extent cx="5502910" cy="37566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16" w:rsidRDefault="00D307DB" w:rsidP="005B0C16">
      <w:pPr>
        <w:spacing w:line="240" w:lineRule="atLeast"/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图</w:t>
      </w:r>
      <w:r>
        <w:rPr>
          <w:rFonts w:ascii="仿宋" w:eastAsia="仿宋" w:hAnsi="仿宋"/>
          <w:b/>
          <w:sz w:val="28"/>
          <w:szCs w:val="28"/>
        </w:rPr>
        <w:t>3.1-1-2</w:t>
      </w:r>
    </w:p>
    <w:p w:rsidR="005B0C16" w:rsidRPr="00C00D50" w:rsidRDefault="005B0C16" w:rsidP="005B0C16">
      <w:pPr>
        <w:spacing w:line="240" w:lineRule="atLeas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输入C</w:t>
      </w:r>
      <w:r>
        <w:rPr>
          <w:rFonts w:ascii="仿宋" w:eastAsia="仿宋" w:hAnsi="仿宋"/>
          <w:sz w:val="28"/>
          <w:szCs w:val="28"/>
        </w:rPr>
        <w:t>A</w:t>
      </w:r>
      <w:r>
        <w:rPr>
          <w:rFonts w:ascii="仿宋" w:eastAsia="仿宋" w:hAnsi="仿宋" w:hint="eastAsia"/>
          <w:sz w:val="28"/>
          <w:szCs w:val="28"/>
        </w:rPr>
        <w:t>密码，点击“确定”按钮，进入子系统选择页面。</w:t>
      </w:r>
      <w:r w:rsidR="001900B0">
        <w:rPr>
          <w:rFonts w:ascii="仿宋" w:eastAsia="仿宋" w:hAnsi="仿宋" w:hint="eastAsia"/>
          <w:sz w:val="28"/>
          <w:szCs w:val="28"/>
        </w:rPr>
        <w:t>如下图：</w:t>
      </w:r>
      <w:r w:rsidR="001900B0" w:rsidRPr="00C00D50">
        <w:rPr>
          <w:rFonts w:ascii="仿宋" w:eastAsia="仿宋" w:hAnsi="仿宋" w:hint="eastAsia"/>
          <w:b/>
          <w:sz w:val="28"/>
          <w:szCs w:val="28"/>
        </w:rPr>
        <w:t xml:space="preserve"> </w:t>
      </w:r>
    </w:p>
    <w:p w:rsidR="00D307DB" w:rsidRPr="00BE293F" w:rsidRDefault="001305E7" w:rsidP="00BE293F">
      <w:pPr>
        <w:spacing w:line="240" w:lineRule="atLeast"/>
        <w:rPr>
          <w:rFonts w:ascii="仿宋" w:eastAsia="仿宋" w:hAnsi="仿宋"/>
          <w:sz w:val="28"/>
          <w:szCs w:val="28"/>
        </w:rPr>
      </w:pPr>
      <w:r w:rsidRPr="00BE293F"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17FB7631" wp14:editId="24F1E143">
            <wp:simplePos x="0" y="0"/>
            <wp:positionH relativeFrom="page">
              <wp:align>center</wp:align>
            </wp:positionH>
            <wp:positionV relativeFrom="paragraph">
              <wp:posOffset>2597203</wp:posOffset>
            </wp:positionV>
            <wp:extent cx="5502910" cy="3079750"/>
            <wp:effectExtent l="0" t="0" r="2540" b="6350"/>
            <wp:wrapThrough wrapText="bothSides">
              <wp:wrapPolygon edited="0">
                <wp:start x="0" y="0"/>
                <wp:lineTo x="0" y="21511"/>
                <wp:lineTo x="21535" y="21511"/>
                <wp:lineTo x="21535" y="0"/>
                <wp:lineTo x="0" y="0"/>
              </wp:wrapPolygon>
            </wp:wrapThrough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C16" w:rsidRPr="00BE293F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E5B884D" wp14:editId="4888DE52">
            <wp:simplePos x="0" y="0"/>
            <wp:positionH relativeFrom="page">
              <wp:align>center</wp:align>
            </wp:positionH>
            <wp:positionV relativeFrom="paragraph">
              <wp:posOffset>-798569</wp:posOffset>
            </wp:positionV>
            <wp:extent cx="5502910" cy="2452370"/>
            <wp:effectExtent l="0" t="0" r="2540" b="5080"/>
            <wp:wrapThrough wrapText="bothSides">
              <wp:wrapPolygon edited="0">
                <wp:start x="0" y="0"/>
                <wp:lineTo x="0" y="21477"/>
                <wp:lineTo x="21535" y="21477"/>
                <wp:lineTo x="21535" y="0"/>
                <wp:lineTo x="0" y="0"/>
              </wp:wrapPolygon>
            </wp:wrapThrough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293F">
        <w:rPr>
          <w:rFonts w:ascii="仿宋" w:eastAsia="仿宋" w:hAnsi="仿宋" w:hint="eastAsia"/>
          <w:sz w:val="28"/>
          <w:szCs w:val="28"/>
        </w:rPr>
        <w:t>点击</w:t>
      </w:r>
      <w:r w:rsidR="00D81935" w:rsidRPr="00BE293F">
        <w:rPr>
          <w:rFonts w:ascii="仿宋" w:eastAsia="仿宋" w:hAnsi="仿宋" w:hint="eastAsia"/>
          <w:sz w:val="28"/>
          <w:szCs w:val="28"/>
        </w:rPr>
        <w:t>“</w:t>
      </w:r>
      <w:r w:rsidR="00ED10AE" w:rsidRPr="00BE293F">
        <w:rPr>
          <w:rFonts w:ascii="仿宋" w:eastAsia="仿宋" w:hAnsi="仿宋" w:hint="eastAsia"/>
          <w:sz w:val="28"/>
          <w:szCs w:val="28"/>
        </w:rPr>
        <w:t>招标</w:t>
      </w:r>
      <w:r w:rsidR="00D81935" w:rsidRPr="00BE293F">
        <w:rPr>
          <w:rFonts w:ascii="仿宋" w:eastAsia="仿宋" w:hAnsi="仿宋" w:hint="eastAsia"/>
          <w:sz w:val="28"/>
          <w:szCs w:val="28"/>
        </w:rPr>
        <w:t>系统”，</w:t>
      </w:r>
      <w:r w:rsidR="00ED10AE" w:rsidRPr="00BE293F">
        <w:rPr>
          <w:rFonts w:ascii="仿宋" w:eastAsia="仿宋" w:hAnsi="仿宋" w:hint="eastAsia"/>
          <w:sz w:val="28"/>
          <w:szCs w:val="28"/>
        </w:rPr>
        <w:t>进入</w:t>
      </w:r>
      <w:r w:rsidR="00175096" w:rsidRPr="00BE293F">
        <w:rPr>
          <w:rFonts w:ascii="仿宋" w:eastAsia="仿宋" w:hAnsi="仿宋" w:hint="eastAsia"/>
          <w:sz w:val="28"/>
          <w:szCs w:val="28"/>
        </w:rPr>
        <w:t>招标系统进行报价</w:t>
      </w:r>
      <w:r w:rsidR="00BE5924">
        <w:rPr>
          <w:rFonts w:ascii="仿宋" w:eastAsia="仿宋" w:hAnsi="仿宋" w:hint="eastAsia"/>
          <w:sz w:val="28"/>
          <w:szCs w:val="28"/>
        </w:rPr>
        <w:t>解密</w:t>
      </w:r>
      <w:r w:rsidR="00D81935" w:rsidRPr="00BE293F">
        <w:rPr>
          <w:rFonts w:ascii="仿宋" w:eastAsia="仿宋" w:hAnsi="仿宋" w:hint="eastAsia"/>
          <w:sz w:val="28"/>
          <w:szCs w:val="28"/>
        </w:rPr>
        <w:t>。</w:t>
      </w:r>
    </w:p>
    <w:p w:rsidR="00997631" w:rsidRDefault="00997631" w:rsidP="0075771F">
      <w:pPr>
        <w:spacing w:line="240" w:lineRule="atLeast"/>
      </w:pPr>
    </w:p>
    <w:p w:rsidR="0075771F" w:rsidRDefault="002D7D43" w:rsidP="0075771F">
      <w:pPr>
        <w:pStyle w:val="2"/>
        <w:spacing w:after="0" w:line="240" w:lineRule="atLeast"/>
        <w:jc w:val="center"/>
      </w:pPr>
      <w:bookmarkStart w:id="9" w:name="_Toc29498697"/>
      <w:r>
        <w:rPr>
          <w:rFonts w:hint="eastAsia"/>
        </w:rPr>
        <w:t>第四</w:t>
      </w:r>
      <w:r w:rsidR="0075771F">
        <w:rPr>
          <w:rFonts w:hint="eastAsia"/>
        </w:rPr>
        <w:t>章</w:t>
      </w:r>
      <w:r w:rsidR="0075771F">
        <w:t xml:space="preserve"> </w:t>
      </w:r>
      <w:r w:rsidR="003C345C">
        <w:rPr>
          <w:rFonts w:hint="eastAsia"/>
        </w:rPr>
        <w:t>产品报价</w:t>
      </w:r>
      <w:bookmarkEnd w:id="9"/>
    </w:p>
    <w:p w:rsidR="0075771F" w:rsidRDefault="00CF0154" w:rsidP="0075771F">
      <w:pPr>
        <w:pStyle w:val="3"/>
        <w:spacing w:before="0" w:after="0" w:line="240" w:lineRule="atLeast"/>
        <w:rPr>
          <w:rFonts w:ascii="仿宋" w:eastAsia="仿宋" w:hAnsi="仿宋" w:cs="Arial"/>
          <w:sz w:val="28"/>
          <w:szCs w:val="28"/>
        </w:rPr>
      </w:pPr>
      <w:bookmarkStart w:id="10" w:name="_Toc29498698"/>
      <w:r>
        <w:rPr>
          <w:rFonts w:ascii="仿宋" w:eastAsia="仿宋" w:hAnsi="仿宋" w:cs="Arial"/>
          <w:sz w:val="28"/>
          <w:szCs w:val="28"/>
        </w:rPr>
        <w:t>4</w:t>
      </w:r>
      <w:r w:rsidR="0075771F">
        <w:rPr>
          <w:rFonts w:ascii="仿宋" w:eastAsia="仿宋" w:hAnsi="仿宋" w:cs="Arial"/>
          <w:sz w:val="28"/>
          <w:szCs w:val="28"/>
        </w:rPr>
        <w:t>.1</w:t>
      </w:r>
      <w:r w:rsidR="0075771F">
        <w:rPr>
          <w:rFonts w:ascii="仿宋" w:eastAsia="仿宋" w:hAnsi="仿宋" w:cs="Arial" w:hint="eastAsia"/>
          <w:sz w:val="28"/>
          <w:szCs w:val="28"/>
        </w:rPr>
        <w:t>产品</w:t>
      </w:r>
      <w:r w:rsidR="001D1B10">
        <w:rPr>
          <w:rFonts w:ascii="仿宋" w:eastAsia="仿宋" w:hAnsi="仿宋" w:cs="Arial" w:hint="eastAsia"/>
          <w:sz w:val="28"/>
          <w:szCs w:val="28"/>
        </w:rPr>
        <w:t>报价</w:t>
      </w:r>
      <w:bookmarkEnd w:id="10"/>
      <w:r w:rsidR="0075771F">
        <w:rPr>
          <w:rFonts w:ascii="仿宋" w:eastAsia="仿宋" w:hAnsi="仿宋" w:cs="Arial"/>
          <w:sz w:val="28"/>
          <w:szCs w:val="28"/>
        </w:rPr>
        <w:t xml:space="preserve"> </w:t>
      </w:r>
    </w:p>
    <w:p w:rsidR="00D307DB" w:rsidRPr="001F45FC" w:rsidRDefault="003341A5" w:rsidP="00740534">
      <w:pPr>
        <w:widowControl/>
        <w:spacing w:line="240" w:lineRule="atLeast"/>
        <w:rPr>
          <w:rFonts w:ascii="仿宋" w:eastAsia="仿宋" w:hAnsi="仿宋"/>
          <w:sz w:val="28"/>
          <w:szCs w:val="28"/>
        </w:rPr>
      </w:pPr>
      <w:r w:rsidRPr="001F45FC">
        <w:rPr>
          <w:rFonts w:ascii="仿宋" w:eastAsia="仿宋" w:hAnsi="仿宋" w:hint="eastAsia"/>
          <w:sz w:val="28"/>
          <w:szCs w:val="28"/>
        </w:rPr>
        <w:t>登录系统后，点击“招标系统”，进入招标系统进行报价。</w:t>
      </w:r>
    </w:p>
    <w:p w:rsidR="003341A5" w:rsidRDefault="003341A5" w:rsidP="00740534">
      <w:pPr>
        <w:widowControl/>
        <w:spacing w:line="240" w:lineRule="atLeast"/>
        <w:rPr>
          <w:rFonts w:ascii="仿宋" w:eastAsia="仿宋" w:hAnsi="仿宋"/>
          <w:b/>
          <w:sz w:val="28"/>
          <w:szCs w:val="28"/>
        </w:rPr>
      </w:pPr>
    </w:p>
    <w:p w:rsidR="001F6B93" w:rsidRPr="00EF2574" w:rsidRDefault="004572B9" w:rsidP="00740534">
      <w:pPr>
        <w:widowControl/>
        <w:spacing w:line="240" w:lineRule="atLeast"/>
        <w:rPr>
          <w:rFonts w:ascii="仿宋" w:eastAsia="仿宋" w:hAnsi="仿宋"/>
          <w:sz w:val="28"/>
          <w:szCs w:val="28"/>
        </w:rPr>
      </w:pPr>
      <w:r w:rsidRPr="00EF2574">
        <w:rPr>
          <w:rFonts w:ascii="仿宋" w:eastAsia="仿宋" w:hAnsi="仿宋" w:hint="eastAsia"/>
          <w:sz w:val="28"/>
          <w:szCs w:val="28"/>
        </w:rPr>
        <w:lastRenderedPageBreak/>
        <w:t>进入招标系统后</w:t>
      </w:r>
      <w:r w:rsidR="00EF2574" w:rsidRPr="00EF2574">
        <w:rPr>
          <w:rFonts w:ascii="仿宋" w:eastAsia="仿宋" w:hAnsi="仿宋" w:hint="eastAsia"/>
          <w:sz w:val="28"/>
          <w:szCs w:val="28"/>
        </w:rPr>
        <w:t>，请先阅览企业报价流程注意事项，了解报价流程和报价过程的注意事项。</w:t>
      </w:r>
    </w:p>
    <w:p w:rsidR="00EF2574" w:rsidRPr="00EF2574" w:rsidRDefault="00EF2574" w:rsidP="00740534">
      <w:pPr>
        <w:widowControl/>
        <w:spacing w:line="240" w:lineRule="atLeast"/>
        <w:rPr>
          <w:rFonts w:ascii="仿宋" w:eastAsia="仿宋" w:hAnsi="仿宋"/>
          <w:sz w:val="28"/>
          <w:szCs w:val="28"/>
        </w:rPr>
      </w:pPr>
      <w:r w:rsidRPr="00EF2574">
        <w:rPr>
          <w:rFonts w:ascii="仿宋" w:eastAsia="仿宋" w:hAnsi="仿宋" w:hint="eastAsia"/>
          <w:sz w:val="28"/>
          <w:szCs w:val="28"/>
        </w:rPr>
        <w:t>点击左侧菜单“产品报价”，</w:t>
      </w:r>
      <w:r>
        <w:rPr>
          <w:rFonts w:ascii="仿宋" w:eastAsia="仿宋" w:hAnsi="仿宋" w:hint="eastAsia"/>
          <w:sz w:val="28"/>
          <w:szCs w:val="28"/>
        </w:rPr>
        <w:t>展开菜单后，点击子菜单“产品报价”，进入报价页面。</w:t>
      </w:r>
    </w:p>
    <w:p w:rsidR="00EF2574" w:rsidRDefault="001F6B93" w:rsidP="00740534">
      <w:pPr>
        <w:widowControl/>
        <w:spacing w:line="240" w:lineRule="atLeas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24CAF584" wp14:editId="1939807A">
            <wp:extent cx="5502910" cy="14357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35B" w:rsidRPr="003243CE" w:rsidRDefault="000F535B" w:rsidP="00740534">
      <w:pPr>
        <w:widowControl/>
        <w:spacing w:line="240" w:lineRule="atLeast"/>
        <w:rPr>
          <w:rFonts w:ascii="仿宋" w:eastAsia="仿宋" w:hAnsi="仿宋"/>
          <w:sz w:val="28"/>
          <w:szCs w:val="28"/>
        </w:rPr>
      </w:pPr>
      <w:r w:rsidRPr="003243CE">
        <w:rPr>
          <w:rFonts w:ascii="仿宋" w:eastAsia="仿宋" w:hAnsi="仿宋" w:hint="eastAsia"/>
          <w:sz w:val="28"/>
          <w:szCs w:val="28"/>
        </w:rPr>
        <w:t>第一次进入报价页面，需要设置报价密码，填写两次需要设置的报价密码，点击“确定”按钮。</w:t>
      </w:r>
    </w:p>
    <w:p w:rsidR="000F535B" w:rsidRDefault="000F535B" w:rsidP="00740534">
      <w:pPr>
        <w:widowControl/>
        <w:spacing w:line="240" w:lineRule="atLeas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0E78844A" wp14:editId="341C48DF">
            <wp:extent cx="5502910" cy="18256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E0" w:rsidRDefault="00B734E0" w:rsidP="00740534">
      <w:pPr>
        <w:widowControl/>
        <w:spacing w:line="24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设置</w:t>
      </w:r>
      <w:r w:rsidR="009064B5" w:rsidRPr="006413B7">
        <w:rPr>
          <w:rFonts w:ascii="仿宋" w:eastAsia="仿宋" w:hAnsi="仿宋" w:hint="eastAsia"/>
          <w:sz w:val="28"/>
          <w:szCs w:val="28"/>
        </w:rPr>
        <w:t>报价密码，进入保存密码界面，点击“保存”，保存设置的密码。</w:t>
      </w:r>
    </w:p>
    <w:p w:rsidR="00B92955" w:rsidRDefault="00B92955" w:rsidP="00740534">
      <w:pPr>
        <w:widowControl/>
        <w:spacing w:line="240" w:lineRule="atLeas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71633E33" wp14:editId="075610F5">
            <wp:extent cx="5502910" cy="12446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E0" w:rsidRPr="00B734E0" w:rsidRDefault="00B734E0" w:rsidP="00740534">
      <w:pPr>
        <w:widowControl/>
        <w:spacing w:line="240" w:lineRule="atLeast"/>
        <w:rPr>
          <w:rFonts w:ascii="仿宋" w:eastAsia="仿宋" w:hAnsi="仿宋"/>
          <w:color w:val="FF0000"/>
          <w:sz w:val="28"/>
          <w:szCs w:val="28"/>
        </w:rPr>
      </w:pPr>
      <w:r w:rsidRPr="00B734E0">
        <w:rPr>
          <w:rFonts w:ascii="仿宋" w:eastAsia="仿宋" w:hAnsi="仿宋" w:hint="eastAsia"/>
          <w:color w:val="FF0000"/>
          <w:sz w:val="28"/>
          <w:szCs w:val="28"/>
        </w:rPr>
        <w:t>注：此密码只能设置一次，忘记密码无法进行报价解密，投标企业责任自负。</w:t>
      </w:r>
    </w:p>
    <w:p w:rsidR="009064B5" w:rsidRPr="006413B7" w:rsidRDefault="00CE67FD" w:rsidP="00740534">
      <w:pPr>
        <w:widowControl/>
        <w:spacing w:line="240" w:lineRule="atLeast"/>
        <w:rPr>
          <w:rFonts w:ascii="仿宋" w:eastAsia="仿宋" w:hAnsi="仿宋"/>
          <w:sz w:val="28"/>
          <w:szCs w:val="28"/>
        </w:rPr>
      </w:pPr>
      <w:r w:rsidRPr="006413B7">
        <w:rPr>
          <w:rFonts w:ascii="仿宋" w:eastAsia="仿宋" w:hAnsi="仿宋" w:hint="eastAsia"/>
          <w:sz w:val="28"/>
          <w:szCs w:val="28"/>
        </w:rPr>
        <w:lastRenderedPageBreak/>
        <w:t>关闭产品报价，重新打开页面</w:t>
      </w:r>
      <w:r w:rsidR="00A0377F" w:rsidRPr="006413B7">
        <w:rPr>
          <w:rFonts w:ascii="仿宋" w:eastAsia="仿宋" w:hAnsi="仿宋" w:hint="eastAsia"/>
          <w:sz w:val="28"/>
          <w:szCs w:val="28"/>
        </w:rPr>
        <w:t>，进入</w:t>
      </w:r>
      <w:r w:rsidR="00F40B64" w:rsidRPr="006413B7">
        <w:rPr>
          <w:rFonts w:ascii="仿宋" w:eastAsia="仿宋" w:hAnsi="仿宋" w:hint="eastAsia"/>
          <w:sz w:val="28"/>
          <w:szCs w:val="28"/>
        </w:rPr>
        <w:t>输入报价密码</w:t>
      </w:r>
      <w:r w:rsidR="00A0377F" w:rsidRPr="006413B7">
        <w:rPr>
          <w:rFonts w:ascii="仿宋" w:eastAsia="仿宋" w:hAnsi="仿宋" w:hint="eastAsia"/>
          <w:sz w:val="28"/>
          <w:szCs w:val="28"/>
        </w:rPr>
        <w:t>页面。</w:t>
      </w:r>
    </w:p>
    <w:p w:rsidR="00BE78C1" w:rsidRDefault="00BE78C1" w:rsidP="00740534">
      <w:pPr>
        <w:widowControl/>
        <w:spacing w:line="240" w:lineRule="atLeast"/>
        <w:rPr>
          <w:rFonts w:ascii="仿宋" w:eastAsia="仿宋" w:hAnsi="仿宋"/>
          <w:b/>
          <w:sz w:val="28"/>
          <w:szCs w:val="28"/>
        </w:rPr>
      </w:pPr>
    </w:p>
    <w:p w:rsidR="00CE67FD" w:rsidRDefault="00550270" w:rsidP="00740534">
      <w:pPr>
        <w:widowControl/>
        <w:spacing w:line="240" w:lineRule="atLeas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4E9F9002" wp14:editId="23557416">
            <wp:extent cx="5502910" cy="9734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70" w:rsidRPr="00E25CB0" w:rsidRDefault="00550270" w:rsidP="00740534">
      <w:pPr>
        <w:widowControl/>
        <w:spacing w:line="240" w:lineRule="atLeast"/>
        <w:rPr>
          <w:rFonts w:ascii="仿宋" w:eastAsia="仿宋" w:hAnsi="仿宋"/>
          <w:sz w:val="28"/>
          <w:szCs w:val="28"/>
        </w:rPr>
      </w:pPr>
      <w:r w:rsidRPr="00E25CB0">
        <w:rPr>
          <w:rFonts w:ascii="仿宋" w:eastAsia="仿宋" w:hAnsi="仿宋" w:hint="eastAsia"/>
          <w:sz w:val="28"/>
          <w:szCs w:val="28"/>
        </w:rPr>
        <w:t>输入之前设置的报价密码，点击确定，进入产品报价界面。</w:t>
      </w:r>
    </w:p>
    <w:p w:rsidR="006413B7" w:rsidRDefault="006413B7" w:rsidP="00740534">
      <w:pPr>
        <w:widowControl/>
        <w:spacing w:line="240" w:lineRule="atLeas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51A61E64" wp14:editId="5B1E370A">
            <wp:extent cx="5502910" cy="1972310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B7" w:rsidRDefault="006413B7" w:rsidP="00740534">
      <w:pPr>
        <w:widowControl/>
        <w:spacing w:line="240" w:lineRule="atLeast"/>
        <w:rPr>
          <w:rFonts w:ascii="仿宋" w:eastAsia="仿宋" w:hAnsi="仿宋"/>
          <w:sz w:val="28"/>
          <w:szCs w:val="28"/>
        </w:rPr>
      </w:pPr>
      <w:r w:rsidRPr="00E25CB0">
        <w:rPr>
          <w:rFonts w:ascii="仿宋" w:eastAsia="仿宋" w:hAnsi="仿宋" w:hint="eastAsia"/>
          <w:sz w:val="28"/>
          <w:szCs w:val="28"/>
        </w:rPr>
        <w:t>在报价列输入报价（不可高于限价，不</w:t>
      </w:r>
      <w:proofErr w:type="gramStart"/>
      <w:r w:rsidRPr="00E25CB0">
        <w:rPr>
          <w:rFonts w:ascii="仿宋" w:eastAsia="仿宋" w:hAnsi="仿宋" w:hint="eastAsia"/>
          <w:sz w:val="28"/>
          <w:szCs w:val="28"/>
        </w:rPr>
        <w:t>能为非</w:t>
      </w:r>
      <w:proofErr w:type="gramEnd"/>
      <w:r w:rsidRPr="00E25CB0">
        <w:rPr>
          <w:rFonts w:ascii="仿宋" w:eastAsia="仿宋" w:hAnsi="仿宋" w:hint="eastAsia"/>
          <w:sz w:val="28"/>
          <w:szCs w:val="28"/>
        </w:rPr>
        <w:t>数字、最多保存四位小数），输入C</w:t>
      </w:r>
      <w:r w:rsidRPr="00E25CB0">
        <w:rPr>
          <w:rFonts w:ascii="仿宋" w:eastAsia="仿宋" w:hAnsi="仿宋"/>
          <w:sz w:val="28"/>
          <w:szCs w:val="28"/>
        </w:rPr>
        <w:t>A</w:t>
      </w:r>
      <w:r w:rsidRPr="00E25CB0">
        <w:rPr>
          <w:rFonts w:ascii="仿宋" w:eastAsia="仿宋" w:hAnsi="仿宋" w:hint="eastAsia"/>
          <w:sz w:val="28"/>
          <w:szCs w:val="28"/>
        </w:rPr>
        <w:t>密码，点击“提交本页报价”（多条产品可以一次性提交报价）。</w:t>
      </w:r>
    </w:p>
    <w:p w:rsidR="00E25CB0" w:rsidRDefault="00E25CB0" w:rsidP="00740534">
      <w:pPr>
        <w:widowControl/>
        <w:spacing w:line="24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已经报价的产品可以点击“查看报价”，查看当前报价（可以多次报价，以最后一次报价为准）。</w:t>
      </w:r>
    </w:p>
    <w:p w:rsidR="00E25CB0" w:rsidRDefault="00E25CB0" w:rsidP="00740534">
      <w:pPr>
        <w:widowControl/>
        <w:spacing w:line="240" w:lineRule="atLeas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9C71484" wp14:editId="58221424">
            <wp:extent cx="5502910" cy="197167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C91" w:rsidRPr="00347C91" w:rsidRDefault="00347C91" w:rsidP="00740534">
      <w:pPr>
        <w:widowControl/>
        <w:spacing w:line="240" w:lineRule="atLeast"/>
        <w:rPr>
          <w:rFonts w:ascii="仿宋" w:eastAsia="仿宋" w:hAnsi="仿宋" w:hint="eastAsia"/>
          <w:color w:val="FF0000"/>
          <w:sz w:val="28"/>
          <w:szCs w:val="28"/>
        </w:rPr>
      </w:pPr>
      <w:r w:rsidRPr="00347C91">
        <w:rPr>
          <w:rFonts w:ascii="仿宋" w:eastAsia="仿宋" w:hAnsi="仿宋" w:hint="eastAsia"/>
          <w:color w:val="FF0000"/>
          <w:sz w:val="28"/>
          <w:szCs w:val="28"/>
        </w:rPr>
        <w:t>注：产品报价是“0”或者不报价，视为无效报价</w:t>
      </w:r>
      <w:r w:rsidR="00AC39F0">
        <w:rPr>
          <w:rFonts w:ascii="仿宋" w:eastAsia="仿宋" w:hAnsi="仿宋" w:hint="eastAsia"/>
          <w:color w:val="FF0000"/>
          <w:sz w:val="28"/>
          <w:szCs w:val="28"/>
        </w:rPr>
        <w:t>。</w:t>
      </w:r>
      <w:bookmarkStart w:id="11" w:name="_GoBack"/>
      <w:bookmarkEnd w:id="11"/>
    </w:p>
    <w:p w:rsidR="00DA2E28" w:rsidRDefault="00DA2E28" w:rsidP="00DA2E28">
      <w:pPr>
        <w:pStyle w:val="2"/>
        <w:spacing w:after="0" w:line="240" w:lineRule="atLeast"/>
        <w:jc w:val="center"/>
      </w:pPr>
      <w:bookmarkStart w:id="12" w:name="_Toc29498699"/>
      <w:r>
        <w:rPr>
          <w:rFonts w:hint="eastAsia"/>
        </w:rPr>
        <w:lastRenderedPageBreak/>
        <w:t>第五章</w:t>
      </w:r>
      <w:r>
        <w:t xml:space="preserve"> </w:t>
      </w:r>
      <w:r>
        <w:rPr>
          <w:rFonts w:hint="eastAsia"/>
        </w:rPr>
        <w:t>产品解密</w:t>
      </w:r>
      <w:bookmarkEnd w:id="12"/>
    </w:p>
    <w:p w:rsidR="00DA2E28" w:rsidRPr="00DA2E28" w:rsidRDefault="00DA2E28" w:rsidP="00740534">
      <w:pPr>
        <w:widowControl/>
        <w:spacing w:line="240" w:lineRule="atLeast"/>
        <w:rPr>
          <w:rFonts w:ascii="仿宋" w:eastAsia="仿宋" w:hAnsi="仿宋"/>
          <w:sz w:val="28"/>
          <w:szCs w:val="28"/>
        </w:rPr>
      </w:pPr>
    </w:p>
    <w:p w:rsidR="001B1811" w:rsidRDefault="00940CCE" w:rsidP="001B1811">
      <w:pPr>
        <w:pStyle w:val="3"/>
        <w:spacing w:before="0" w:after="0" w:line="240" w:lineRule="atLeast"/>
        <w:rPr>
          <w:rFonts w:ascii="仿宋" w:eastAsia="仿宋" w:hAnsi="仿宋" w:cs="Arial"/>
          <w:sz w:val="28"/>
          <w:szCs w:val="28"/>
        </w:rPr>
      </w:pPr>
      <w:bookmarkStart w:id="13" w:name="_Toc29498700"/>
      <w:r>
        <w:rPr>
          <w:rFonts w:ascii="仿宋" w:eastAsia="仿宋" w:hAnsi="仿宋" w:cs="Arial"/>
          <w:sz w:val="28"/>
          <w:szCs w:val="28"/>
        </w:rPr>
        <w:t>5.1</w:t>
      </w:r>
      <w:r w:rsidR="001B1811">
        <w:rPr>
          <w:rFonts w:ascii="仿宋" w:eastAsia="仿宋" w:hAnsi="仿宋" w:cs="Arial" w:hint="eastAsia"/>
          <w:sz w:val="28"/>
          <w:szCs w:val="28"/>
        </w:rPr>
        <w:t>报价</w:t>
      </w:r>
      <w:r w:rsidR="00432A1F">
        <w:rPr>
          <w:rFonts w:ascii="仿宋" w:eastAsia="仿宋" w:hAnsi="仿宋" w:cs="Arial" w:hint="eastAsia"/>
          <w:sz w:val="28"/>
          <w:szCs w:val="28"/>
        </w:rPr>
        <w:t>解密</w:t>
      </w:r>
      <w:bookmarkEnd w:id="13"/>
      <w:r w:rsidR="001B1811">
        <w:rPr>
          <w:rFonts w:ascii="仿宋" w:eastAsia="仿宋" w:hAnsi="仿宋" w:cs="Arial"/>
          <w:sz w:val="28"/>
          <w:szCs w:val="28"/>
        </w:rPr>
        <w:t xml:space="preserve"> </w:t>
      </w:r>
    </w:p>
    <w:p w:rsidR="005B5800" w:rsidRDefault="001D1B0A" w:rsidP="001B1811">
      <w:pPr>
        <w:widowControl/>
        <w:spacing w:line="24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点击左侧菜单“报价解密”，进入报价解密页面。</w:t>
      </w:r>
    </w:p>
    <w:p w:rsidR="001D1B0A" w:rsidRDefault="006F4BAA" w:rsidP="001B1811">
      <w:pPr>
        <w:widowControl/>
        <w:spacing w:line="240" w:lineRule="atLeas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E4F970D" wp14:editId="1D74990A">
            <wp:extent cx="5502910" cy="1500505"/>
            <wp:effectExtent l="0" t="0" r="254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B0A" w:rsidRDefault="001D1B0A" w:rsidP="001B1811">
      <w:pPr>
        <w:widowControl/>
        <w:spacing w:line="24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输入C</w:t>
      </w:r>
      <w:r>
        <w:rPr>
          <w:rFonts w:ascii="仿宋" w:eastAsia="仿宋" w:hAnsi="仿宋"/>
          <w:sz w:val="28"/>
          <w:szCs w:val="28"/>
        </w:rPr>
        <w:t>A</w:t>
      </w:r>
      <w:r>
        <w:rPr>
          <w:rFonts w:ascii="仿宋" w:eastAsia="仿宋" w:hAnsi="仿宋" w:hint="eastAsia"/>
          <w:sz w:val="28"/>
          <w:szCs w:val="28"/>
        </w:rPr>
        <w:t>密码和报价密码，点击“解密报价”按钮，解密当前企业的报价产品（所有产品一次性完成解密）。</w:t>
      </w:r>
    </w:p>
    <w:p w:rsidR="004E4E5E" w:rsidRDefault="00F02CAF" w:rsidP="001B1811">
      <w:pPr>
        <w:widowControl/>
        <w:spacing w:line="240" w:lineRule="atLeas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5A668BB3" wp14:editId="20372D14">
            <wp:extent cx="5502910" cy="142811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CAF" w:rsidRDefault="00F02CAF" w:rsidP="001B1811">
      <w:pPr>
        <w:widowControl/>
        <w:spacing w:line="24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点击“打印报价”，可以打印当前企业所有报价产品（包括已解密和未解密的产品）。</w:t>
      </w:r>
    </w:p>
    <w:p w:rsidR="00F02CAF" w:rsidRPr="00E25CB0" w:rsidRDefault="00905CBB" w:rsidP="001B1811">
      <w:pPr>
        <w:widowControl/>
        <w:spacing w:line="240" w:lineRule="atLeas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53CDA79" wp14:editId="563FF3B8">
            <wp:extent cx="5502910" cy="104902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2CAF" w:rsidRPr="00E25CB0" w:rsidSect="008E08C9">
      <w:footerReference w:type="even" r:id="rId22"/>
      <w:footerReference w:type="default" r:id="rId23"/>
      <w:pgSz w:w="11906" w:h="16838"/>
      <w:pgMar w:top="1440" w:right="1440" w:bottom="1440" w:left="1800" w:header="851" w:footer="1418" w:gutter="0"/>
      <w:pgNumType w:fmt="numberInDash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6AA6" w:rsidRDefault="00396AA6">
      <w:r>
        <w:separator/>
      </w:r>
    </w:p>
  </w:endnote>
  <w:endnote w:type="continuationSeparator" w:id="0">
    <w:p w:rsidR="00396AA6" w:rsidRDefault="00396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600" w:rsidRDefault="00E60600" w:rsidP="007052E3">
    <w:pPr>
      <w:pStyle w:val="a4"/>
      <w:ind w:firstLineChars="100" w:firstLine="280"/>
      <w:rPr>
        <w:rFonts w:asci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11 -</w:t>
    </w:r>
    <w:r>
      <w:rPr>
        <w:rFonts w:ascii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600" w:rsidRDefault="00E60600">
    <w:pPr>
      <w:pStyle w:val="a4"/>
      <w:wordWrap w:val="0"/>
      <w:jc w:val="right"/>
      <w:rPr>
        <w:rFonts w:ascii="宋体"/>
      </w:rPr>
    </w:pPr>
    <w:r>
      <w:rPr>
        <w:rFonts w:ascii="宋体" w:hAnsi="宋体"/>
        <w:sz w:val="32"/>
      </w:rPr>
      <w:fldChar w:fldCharType="begin"/>
    </w:r>
    <w:r>
      <w:rPr>
        <w:rFonts w:ascii="宋体" w:hAnsi="宋体"/>
        <w:sz w:val="32"/>
      </w:rPr>
      <w:instrText>PAGE   \* MERGEFORMAT</w:instrText>
    </w:r>
    <w:r>
      <w:rPr>
        <w:rFonts w:ascii="宋体" w:hAnsi="宋体"/>
        <w:sz w:val="32"/>
      </w:rPr>
      <w:fldChar w:fldCharType="separate"/>
    </w:r>
    <w:r w:rsidR="00AC39F0" w:rsidRPr="00AC39F0">
      <w:rPr>
        <w:rFonts w:ascii="宋体"/>
        <w:noProof/>
        <w:sz w:val="32"/>
        <w:lang w:val="zh-CN"/>
      </w:rPr>
      <w:t>-</w:t>
    </w:r>
    <w:r w:rsidR="00AC39F0">
      <w:rPr>
        <w:rFonts w:ascii="宋体" w:hAnsi="宋体"/>
        <w:noProof/>
        <w:sz w:val="32"/>
      </w:rPr>
      <w:t xml:space="preserve"> 2 -</w:t>
    </w:r>
    <w:r>
      <w:rPr>
        <w:rFonts w:ascii="宋体" w:hAnsi="宋体"/>
        <w:sz w:val="32"/>
      </w:rPr>
      <w:fldChar w:fldCharType="end"/>
    </w:r>
    <w:r>
      <w:rPr>
        <w:rFonts w:ascii="宋体" w:hAnsi="宋体"/>
        <w:sz w:val="32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6AA6" w:rsidRDefault="00396AA6">
      <w:r>
        <w:separator/>
      </w:r>
    </w:p>
  </w:footnote>
  <w:footnote w:type="continuationSeparator" w:id="0">
    <w:p w:rsidR="00396AA6" w:rsidRDefault="00396A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6425CAA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8B081768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2D96245E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5E8B36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D666BC2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72E89BBA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EAB258FA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BC743460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38B60A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A888FD68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CD6"/>
    <w:rsid w:val="000001BD"/>
    <w:rsid w:val="00000AC3"/>
    <w:rsid w:val="00001441"/>
    <w:rsid w:val="00003B26"/>
    <w:rsid w:val="00005C38"/>
    <w:rsid w:val="00006984"/>
    <w:rsid w:val="000101E2"/>
    <w:rsid w:val="00011170"/>
    <w:rsid w:val="00011B3A"/>
    <w:rsid w:val="00012C8C"/>
    <w:rsid w:val="00015AB5"/>
    <w:rsid w:val="00017459"/>
    <w:rsid w:val="000179E6"/>
    <w:rsid w:val="00024833"/>
    <w:rsid w:val="00025D48"/>
    <w:rsid w:val="00026670"/>
    <w:rsid w:val="00030054"/>
    <w:rsid w:val="00031289"/>
    <w:rsid w:val="00031C7E"/>
    <w:rsid w:val="00032B42"/>
    <w:rsid w:val="00035219"/>
    <w:rsid w:val="0004527F"/>
    <w:rsid w:val="00046067"/>
    <w:rsid w:val="00046967"/>
    <w:rsid w:val="00050263"/>
    <w:rsid w:val="00050D55"/>
    <w:rsid w:val="000520B9"/>
    <w:rsid w:val="00052CED"/>
    <w:rsid w:val="000536BE"/>
    <w:rsid w:val="000607F6"/>
    <w:rsid w:val="0006261B"/>
    <w:rsid w:val="0006499F"/>
    <w:rsid w:val="000653BB"/>
    <w:rsid w:val="00066067"/>
    <w:rsid w:val="0006691C"/>
    <w:rsid w:val="000673E6"/>
    <w:rsid w:val="000718DC"/>
    <w:rsid w:val="00074D83"/>
    <w:rsid w:val="00075897"/>
    <w:rsid w:val="0007720C"/>
    <w:rsid w:val="00077FCA"/>
    <w:rsid w:val="00086101"/>
    <w:rsid w:val="0009028D"/>
    <w:rsid w:val="000931AF"/>
    <w:rsid w:val="00093700"/>
    <w:rsid w:val="0009732E"/>
    <w:rsid w:val="000A27DC"/>
    <w:rsid w:val="000B1189"/>
    <w:rsid w:val="000B37C5"/>
    <w:rsid w:val="000B4979"/>
    <w:rsid w:val="000C14BA"/>
    <w:rsid w:val="000C31C6"/>
    <w:rsid w:val="000C3C7E"/>
    <w:rsid w:val="000C6EF8"/>
    <w:rsid w:val="000C734A"/>
    <w:rsid w:val="000C7439"/>
    <w:rsid w:val="000D3075"/>
    <w:rsid w:val="000D513B"/>
    <w:rsid w:val="000E0BC5"/>
    <w:rsid w:val="000E2E80"/>
    <w:rsid w:val="000E30EA"/>
    <w:rsid w:val="000E57C3"/>
    <w:rsid w:val="000E7027"/>
    <w:rsid w:val="000E712D"/>
    <w:rsid w:val="000F062B"/>
    <w:rsid w:val="000F21EF"/>
    <w:rsid w:val="000F535B"/>
    <w:rsid w:val="000F6803"/>
    <w:rsid w:val="001005E9"/>
    <w:rsid w:val="00101602"/>
    <w:rsid w:val="00103EC0"/>
    <w:rsid w:val="00104A60"/>
    <w:rsid w:val="00106EC3"/>
    <w:rsid w:val="001072BD"/>
    <w:rsid w:val="00110E94"/>
    <w:rsid w:val="00111475"/>
    <w:rsid w:val="00111939"/>
    <w:rsid w:val="00120E19"/>
    <w:rsid w:val="00122E54"/>
    <w:rsid w:val="00124A42"/>
    <w:rsid w:val="001305E7"/>
    <w:rsid w:val="001349D3"/>
    <w:rsid w:val="00136DAC"/>
    <w:rsid w:val="00142224"/>
    <w:rsid w:val="00144656"/>
    <w:rsid w:val="00146463"/>
    <w:rsid w:val="00147640"/>
    <w:rsid w:val="00150187"/>
    <w:rsid w:val="001521FE"/>
    <w:rsid w:val="00155514"/>
    <w:rsid w:val="00155741"/>
    <w:rsid w:val="001565EB"/>
    <w:rsid w:val="001634B9"/>
    <w:rsid w:val="00164C4A"/>
    <w:rsid w:val="00165129"/>
    <w:rsid w:val="00167303"/>
    <w:rsid w:val="00174F95"/>
    <w:rsid w:val="00175096"/>
    <w:rsid w:val="00176655"/>
    <w:rsid w:val="00180A97"/>
    <w:rsid w:val="00182A89"/>
    <w:rsid w:val="00185513"/>
    <w:rsid w:val="001870B0"/>
    <w:rsid w:val="001900B0"/>
    <w:rsid w:val="00190F12"/>
    <w:rsid w:val="00191B6C"/>
    <w:rsid w:val="0019247D"/>
    <w:rsid w:val="001935BB"/>
    <w:rsid w:val="00194158"/>
    <w:rsid w:val="00196FF7"/>
    <w:rsid w:val="001A1189"/>
    <w:rsid w:val="001A2F2A"/>
    <w:rsid w:val="001A3AB3"/>
    <w:rsid w:val="001A3B42"/>
    <w:rsid w:val="001A3D32"/>
    <w:rsid w:val="001A6966"/>
    <w:rsid w:val="001B1788"/>
    <w:rsid w:val="001B1811"/>
    <w:rsid w:val="001B272A"/>
    <w:rsid w:val="001B2A1A"/>
    <w:rsid w:val="001B52DA"/>
    <w:rsid w:val="001B60F9"/>
    <w:rsid w:val="001B6C94"/>
    <w:rsid w:val="001C01BA"/>
    <w:rsid w:val="001C195A"/>
    <w:rsid w:val="001C2610"/>
    <w:rsid w:val="001C2744"/>
    <w:rsid w:val="001C3AF7"/>
    <w:rsid w:val="001C6F75"/>
    <w:rsid w:val="001D1B0A"/>
    <w:rsid w:val="001D1B10"/>
    <w:rsid w:val="001D5C24"/>
    <w:rsid w:val="001D5C62"/>
    <w:rsid w:val="001D62F6"/>
    <w:rsid w:val="001D6FA3"/>
    <w:rsid w:val="001D72CB"/>
    <w:rsid w:val="001E0302"/>
    <w:rsid w:val="001E2395"/>
    <w:rsid w:val="001E59C6"/>
    <w:rsid w:val="001E6877"/>
    <w:rsid w:val="001E76B9"/>
    <w:rsid w:val="001E76F5"/>
    <w:rsid w:val="001F1536"/>
    <w:rsid w:val="001F1C28"/>
    <w:rsid w:val="001F2D59"/>
    <w:rsid w:val="001F3E6D"/>
    <w:rsid w:val="001F45FC"/>
    <w:rsid w:val="001F6B93"/>
    <w:rsid w:val="001F7D39"/>
    <w:rsid w:val="00200677"/>
    <w:rsid w:val="00205AE0"/>
    <w:rsid w:val="0020706C"/>
    <w:rsid w:val="00212441"/>
    <w:rsid w:val="002142D3"/>
    <w:rsid w:val="00214A20"/>
    <w:rsid w:val="00214F57"/>
    <w:rsid w:val="002165B4"/>
    <w:rsid w:val="00216CE6"/>
    <w:rsid w:val="00223251"/>
    <w:rsid w:val="0022595A"/>
    <w:rsid w:val="002267A0"/>
    <w:rsid w:val="00230DE7"/>
    <w:rsid w:val="00232D15"/>
    <w:rsid w:val="0024181B"/>
    <w:rsid w:val="002500BE"/>
    <w:rsid w:val="00251644"/>
    <w:rsid w:val="00254D3D"/>
    <w:rsid w:val="00256CA9"/>
    <w:rsid w:val="002571C0"/>
    <w:rsid w:val="00263F58"/>
    <w:rsid w:val="0026589E"/>
    <w:rsid w:val="00266C13"/>
    <w:rsid w:val="00270CAE"/>
    <w:rsid w:val="002733EC"/>
    <w:rsid w:val="00283F55"/>
    <w:rsid w:val="002920E1"/>
    <w:rsid w:val="00292928"/>
    <w:rsid w:val="002A138F"/>
    <w:rsid w:val="002A6778"/>
    <w:rsid w:val="002A6C27"/>
    <w:rsid w:val="002B40A8"/>
    <w:rsid w:val="002B41FD"/>
    <w:rsid w:val="002C38FA"/>
    <w:rsid w:val="002D2D76"/>
    <w:rsid w:val="002D41D1"/>
    <w:rsid w:val="002D480A"/>
    <w:rsid w:val="002D7D43"/>
    <w:rsid w:val="002E0D5D"/>
    <w:rsid w:val="002E14C9"/>
    <w:rsid w:val="002E1B43"/>
    <w:rsid w:val="002E2CEB"/>
    <w:rsid w:val="002E6301"/>
    <w:rsid w:val="002F0AFC"/>
    <w:rsid w:val="002F0C20"/>
    <w:rsid w:val="002F2BA0"/>
    <w:rsid w:val="002F364A"/>
    <w:rsid w:val="002F7A1F"/>
    <w:rsid w:val="00300B6E"/>
    <w:rsid w:val="00302559"/>
    <w:rsid w:val="00307C93"/>
    <w:rsid w:val="00310017"/>
    <w:rsid w:val="003112BF"/>
    <w:rsid w:val="0031152F"/>
    <w:rsid w:val="003143DE"/>
    <w:rsid w:val="00314949"/>
    <w:rsid w:val="00320460"/>
    <w:rsid w:val="00323F9D"/>
    <w:rsid w:val="003243CE"/>
    <w:rsid w:val="00325DF1"/>
    <w:rsid w:val="00325EE7"/>
    <w:rsid w:val="00326886"/>
    <w:rsid w:val="00333081"/>
    <w:rsid w:val="003336F8"/>
    <w:rsid w:val="003341A5"/>
    <w:rsid w:val="00337BEA"/>
    <w:rsid w:val="003446BC"/>
    <w:rsid w:val="00346DDB"/>
    <w:rsid w:val="00347C91"/>
    <w:rsid w:val="00353F30"/>
    <w:rsid w:val="00355E24"/>
    <w:rsid w:val="00357ED0"/>
    <w:rsid w:val="00360686"/>
    <w:rsid w:val="00361A68"/>
    <w:rsid w:val="003623CC"/>
    <w:rsid w:val="00363833"/>
    <w:rsid w:val="00372215"/>
    <w:rsid w:val="00372B1E"/>
    <w:rsid w:val="00374BC7"/>
    <w:rsid w:val="00382311"/>
    <w:rsid w:val="003825EB"/>
    <w:rsid w:val="003846AC"/>
    <w:rsid w:val="00387794"/>
    <w:rsid w:val="00391ADE"/>
    <w:rsid w:val="0039677C"/>
    <w:rsid w:val="00396AA6"/>
    <w:rsid w:val="003A47AB"/>
    <w:rsid w:val="003A664B"/>
    <w:rsid w:val="003B1FE7"/>
    <w:rsid w:val="003B2C34"/>
    <w:rsid w:val="003B3B2A"/>
    <w:rsid w:val="003C2EEA"/>
    <w:rsid w:val="003C345C"/>
    <w:rsid w:val="003C5D85"/>
    <w:rsid w:val="003C7F18"/>
    <w:rsid w:val="003D3C05"/>
    <w:rsid w:val="003D5E1B"/>
    <w:rsid w:val="003D5FEF"/>
    <w:rsid w:val="003D6CD4"/>
    <w:rsid w:val="003E205E"/>
    <w:rsid w:val="003E70EF"/>
    <w:rsid w:val="003F02C2"/>
    <w:rsid w:val="003F2C30"/>
    <w:rsid w:val="003F3618"/>
    <w:rsid w:val="003F3D6A"/>
    <w:rsid w:val="003F5502"/>
    <w:rsid w:val="003F68AF"/>
    <w:rsid w:val="0040158B"/>
    <w:rsid w:val="0040224D"/>
    <w:rsid w:val="00402FE2"/>
    <w:rsid w:val="00403731"/>
    <w:rsid w:val="00404C1F"/>
    <w:rsid w:val="0041014D"/>
    <w:rsid w:val="0041130D"/>
    <w:rsid w:val="00412E28"/>
    <w:rsid w:val="004137BE"/>
    <w:rsid w:val="00414079"/>
    <w:rsid w:val="004156C4"/>
    <w:rsid w:val="00415B2D"/>
    <w:rsid w:val="004248A2"/>
    <w:rsid w:val="00427BC2"/>
    <w:rsid w:val="00432A1F"/>
    <w:rsid w:val="00436737"/>
    <w:rsid w:val="004370BB"/>
    <w:rsid w:val="00444F1C"/>
    <w:rsid w:val="004500F5"/>
    <w:rsid w:val="00452630"/>
    <w:rsid w:val="004572B9"/>
    <w:rsid w:val="0046176E"/>
    <w:rsid w:val="00464656"/>
    <w:rsid w:val="00471965"/>
    <w:rsid w:val="00472366"/>
    <w:rsid w:val="004723E2"/>
    <w:rsid w:val="00472E9F"/>
    <w:rsid w:val="00474BE4"/>
    <w:rsid w:val="00475243"/>
    <w:rsid w:val="004762CF"/>
    <w:rsid w:val="00476D9D"/>
    <w:rsid w:val="00477AD4"/>
    <w:rsid w:val="00484642"/>
    <w:rsid w:val="004920E5"/>
    <w:rsid w:val="00495623"/>
    <w:rsid w:val="00495C66"/>
    <w:rsid w:val="004A0332"/>
    <w:rsid w:val="004A1C7F"/>
    <w:rsid w:val="004A253D"/>
    <w:rsid w:val="004A2DAA"/>
    <w:rsid w:val="004A321C"/>
    <w:rsid w:val="004A35C1"/>
    <w:rsid w:val="004A6428"/>
    <w:rsid w:val="004A7D3A"/>
    <w:rsid w:val="004B0C6D"/>
    <w:rsid w:val="004B29CD"/>
    <w:rsid w:val="004B47E1"/>
    <w:rsid w:val="004B5C3A"/>
    <w:rsid w:val="004C48BD"/>
    <w:rsid w:val="004C6F58"/>
    <w:rsid w:val="004D0694"/>
    <w:rsid w:val="004D0EE9"/>
    <w:rsid w:val="004E11B0"/>
    <w:rsid w:val="004E2255"/>
    <w:rsid w:val="004E2F03"/>
    <w:rsid w:val="004E3FA3"/>
    <w:rsid w:val="004E4E5E"/>
    <w:rsid w:val="004E6820"/>
    <w:rsid w:val="004E6DCA"/>
    <w:rsid w:val="004F159E"/>
    <w:rsid w:val="004F41CC"/>
    <w:rsid w:val="004F502B"/>
    <w:rsid w:val="004F6865"/>
    <w:rsid w:val="005033E5"/>
    <w:rsid w:val="005034CC"/>
    <w:rsid w:val="00504328"/>
    <w:rsid w:val="00505BE1"/>
    <w:rsid w:val="00506AB4"/>
    <w:rsid w:val="00507339"/>
    <w:rsid w:val="00512BE3"/>
    <w:rsid w:val="0051459B"/>
    <w:rsid w:val="005151B2"/>
    <w:rsid w:val="005162BC"/>
    <w:rsid w:val="005201B4"/>
    <w:rsid w:val="00520995"/>
    <w:rsid w:val="0052731A"/>
    <w:rsid w:val="00532043"/>
    <w:rsid w:val="00534544"/>
    <w:rsid w:val="00534830"/>
    <w:rsid w:val="0053486C"/>
    <w:rsid w:val="00536342"/>
    <w:rsid w:val="00537C50"/>
    <w:rsid w:val="00544E9B"/>
    <w:rsid w:val="005475EE"/>
    <w:rsid w:val="00547821"/>
    <w:rsid w:val="00550270"/>
    <w:rsid w:val="005535EC"/>
    <w:rsid w:val="00554A25"/>
    <w:rsid w:val="00554ED3"/>
    <w:rsid w:val="00557448"/>
    <w:rsid w:val="00566DB5"/>
    <w:rsid w:val="005707A2"/>
    <w:rsid w:val="00571B1B"/>
    <w:rsid w:val="00572071"/>
    <w:rsid w:val="0057452B"/>
    <w:rsid w:val="00576A1D"/>
    <w:rsid w:val="0058111D"/>
    <w:rsid w:val="0058361E"/>
    <w:rsid w:val="00583B05"/>
    <w:rsid w:val="00585944"/>
    <w:rsid w:val="005904E0"/>
    <w:rsid w:val="00590718"/>
    <w:rsid w:val="00590E50"/>
    <w:rsid w:val="0059198C"/>
    <w:rsid w:val="00594526"/>
    <w:rsid w:val="0059786D"/>
    <w:rsid w:val="005A42E4"/>
    <w:rsid w:val="005B0130"/>
    <w:rsid w:val="005B0C16"/>
    <w:rsid w:val="005B5800"/>
    <w:rsid w:val="005C048B"/>
    <w:rsid w:val="005C6AD3"/>
    <w:rsid w:val="005D00E1"/>
    <w:rsid w:val="005D3BF7"/>
    <w:rsid w:val="005D4E7A"/>
    <w:rsid w:val="005D5041"/>
    <w:rsid w:val="005E4F30"/>
    <w:rsid w:val="005F7A53"/>
    <w:rsid w:val="00600A87"/>
    <w:rsid w:val="006026D5"/>
    <w:rsid w:val="0060419C"/>
    <w:rsid w:val="006051ED"/>
    <w:rsid w:val="00606BF0"/>
    <w:rsid w:val="00610BAD"/>
    <w:rsid w:val="00610C5E"/>
    <w:rsid w:val="00611669"/>
    <w:rsid w:val="006154A3"/>
    <w:rsid w:val="0062272F"/>
    <w:rsid w:val="00632D66"/>
    <w:rsid w:val="00637752"/>
    <w:rsid w:val="006413B7"/>
    <w:rsid w:val="006415F1"/>
    <w:rsid w:val="00643A1B"/>
    <w:rsid w:val="00644520"/>
    <w:rsid w:val="0064460A"/>
    <w:rsid w:val="00645075"/>
    <w:rsid w:val="006534D9"/>
    <w:rsid w:val="00654BD1"/>
    <w:rsid w:val="00654C7E"/>
    <w:rsid w:val="006617E3"/>
    <w:rsid w:val="00663DF5"/>
    <w:rsid w:val="00664F67"/>
    <w:rsid w:val="0066514D"/>
    <w:rsid w:val="00671255"/>
    <w:rsid w:val="00674C9E"/>
    <w:rsid w:val="0067563A"/>
    <w:rsid w:val="00677304"/>
    <w:rsid w:val="006808A1"/>
    <w:rsid w:val="006816DB"/>
    <w:rsid w:val="00694325"/>
    <w:rsid w:val="006A121D"/>
    <w:rsid w:val="006A14AF"/>
    <w:rsid w:val="006A573C"/>
    <w:rsid w:val="006C4CEC"/>
    <w:rsid w:val="006C537D"/>
    <w:rsid w:val="006C6490"/>
    <w:rsid w:val="006C6B4A"/>
    <w:rsid w:val="006E1200"/>
    <w:rsid w:val="006E2492"/>
    <w:rsid w:val="006E3362"/>
    <w:rsid w:val="006E3C67"/>
    <w:rsid w:val="006E5480"/>
    <w:rsid w:val="006F01E0"/>
    <w:rsid w:val="006F2264"/>
    <w:rsid w:val="006F3D6A"/>
    <w:rsid w:val="006F436E"/>
    <w:rsid w:val="006F4BAA"/>
    <w:rsid w:val="006F7E98"/>
    <w:rsid w:val="007007CF"/>
    <w:rsid w:val="00701B0D"/>
    <w:rsid w:val="007048E0"/>
    <w:rsid w:val="007052E3"/>
    <w:rsid w:val="00713E76"/>
    <w:rsid w:val="007143C6"/>
    <w:rsid w:val="0071488A"/>
    <w:rsid w:val="007167C0"/>
    <w:rsid w:val="0071685D"/>
    <w:rsid w:val="007248F4"/>
    <w:rsid w:val="00726CAE"/>
    <w:rsid w:val="00726F28"/>
    <w:rsid w:val="00736F93"/>
    <w:rsid w:val="00740534"/>
    <w:rsid w:val="00741612"/>
    <w:rsid w:val="00743474"/>
    <w:rsid w:val="00750242"/>
    <w:rsid w:val="0075771F"/>
    <w:rsid w:val="00766137"/>
    <w:rsid w:val="007723E1"/>
    <w:rsid w:val="00773295"/>
    <w:rsid w:val="00774699"/>
    <w:rsid w:val="007826F0"/>
    <w:rsid w:val="00784B4F"/>
    <w:rsid w:val="00784F67"/>
    <w:rsid w:val="00785DD7"/>
    <w:rsid w:val="007879BB"/>
    <w:rsid w:val="0079014A"/>
    <w:rsid w:val="00790D1C"/>
    <w:rsid w:val="007929AD"/>
    <w:rsid w:val="007A6E1A"/>
    <w:rsid w:val="007B11A4"/>
    <w:rsid w:val="007B1AE6"/>
    <w:rsid w:val="007B5EC6"/>
    <w:rsid w:val="007C0D82"/>
    <w:rsid w:val="007C2060"/>
    <w:rsid w:val="007C3D81"/>
    <w:rsid w:val="007C5AD1"/>
    <w:rsid w:val="007C68B4"/>
    <w:rsid w:val="007C6A06"/>
    <w:rsid w:val="007C70CA"/>
    <w:rsid w:val="007C7BB4"/>
    <w:rsid w:val="007C7D98"/>
    <w:rsid w:val="007D3E29"/>
    <w:rsid w:val="007D6C79"/>
    <w:rsid w:val="007D7177"/>
    <w:rsid w:val="007E29BA"/>
    <w:rsid w:val="007E2CF7"/>
    <w:rsid w:val="007E59AC"/>
    <w:rsid w:val="007E7F94"/>
    <w:rsid w:val="007F0540"/>
    <w:rsid w:val="007F07E2"/>
    <w:rsid w:val="007F79B9"/>
    <w:rsid w:val="008017C7"/>
    <w:rsid w:val="008041B1"/>
    <w:rsid w:val="008053AB"/>
    <w:rsid w:val="00810535"/>
    <w:rsid w:val="0081340B"/>
    <w:rsid w:val="00816F98"/>
    <w:rsid w:val="008222E9"/>
    <w:rsid w:val="0082271D"/>
    <w:rsid w:val="008237AA"/>
    <w:rsid w:val="00823B49"/>
    <w:rsid w:val="00825900"/>
    <w:rsid w:val="0083256C"/>
    <w:rsid w:val="00832BF9"/>
    <w:rsid w:val="00833584"/>
    <w:rsid w:val="0083403C"/>
    <w:rsid w:val="00835570"/>
    <w:rsid w:val="008378F3"/>
    <w:rsid w:val="00837D52"/>
    <w:rsid w:val="00842615"/>
    <w:rsid w:val="0084707C"/>
    <w:rsid w:val="00847368"/>
    <w:rsid w:val="00850036"/>
    <w:rsid w:val="00850DBC"/>
    <w:rsid w:val="00852704"/>
    <w:rsid w:val="008532A0"/>
    <w:rsid w:val="00864666"/>
    <w:rsid w:val="00864B40"/>
    <w:rsid w:val="00866F57"/>
    <w:rsid w:val="0086717F"/>
    <w:rsid w:val="00871FED"/>
    <w:rsid w:val="008732A5"/>
    <w:rsid w:val="008735D1"/>
    <w:rsid w:val="0088003C"/>
    <w:rsid w:val="00882355"/>
    <w:rsid w:val="00890A9B"/>
    <w:rsid w:val="008910FB"/>
    <w:rsid w:val="00893558"/>
    <w:rsid w:val="00896B72"/>
    <w:rsid w:val="008A6404"/>
    <w:rsid w:val="008B0AF5"/>
    <w:rsid w:val="008B120A"/>
    <w:rsid w:val="008B4D4A"/>
    <w:rsid w:val="008C0998"/>
    <w:rsid w:val="008C38E9"/>
    <w:rsid w:val="008C59F4"/>
    <w:rsid w:val="008D2DDE"/>
    <w:rsid w:val="008E08C9"/>
    <w:rsid w:val="008E267E"/>
    <w:rsid w:val="008E730D"/>
    <w:rsid w:val="008F2FEE"/>
    <w:rsid w:val="008F3AB7"/>
    <w:rsid w:val="008F47D5"/>
    <w:rsid w:val="008F56AA"/>
    <w:rsid w:val="008F5F83"/>
    <w:rsid w:val="008F63B3"/>
    <w:rsid w:val="00905CBB"/>
    <w:rsid w:val="009064B5"/>
    <w:rsid w:val="00906A6C"/>
    <w:rsid w:val="00907F5E"/>
    <w:rsid w:val="00910787"/>
    <w:rsid w:val="00911E2C"/>
    <w:rsid w:val="00911E90"/>
    <w:rsid w:val="00913C04"/>
    <w:rsid w:val="009171BB"/>
    <w:rsid w:val="00924BA3"/>
    <w:rsid w:val="00926AF9"/>
    <w:rsid w:val="009336E4"/>
    <w:rsid w:val="00933BDE"/>
    <w:rsid w:val="009348AB"/>
    <w:rsid w:val="00936144"/>
    <w:rsid w:val="009374D6"/>
    <w:rsid w:val="00940926"/>
    <w:rsid w:val="00940CCE"/>
    <w:rsid w:val="00942241"/>
    <w:rsid w:val="00950205"/>
    <w:rsid w:val="00951400"/>
    <w:rsid w:val="0095226F"/>
    <w:rsid w:val="0095366C"/>
    <w:rsid w:val="00954709"/>
    <w:rsid w:val="009565AE"/>
    <w:rsid w:val="009609A0"/>
    <w:rsid w:val="00962AB8"/>
    <w:rsid w:val="00963307"/>
    <w:rsid w:val="009642B2"/>
    <w:rsid w:val="00966124"/>
    <w:rsid w:val="00966DE9"/>
    <w:rsid w:val="00970406"/>
    <w:rsid w:val="00973372"/>
    <w:rsid w:val="009862B9"/>
    <w:rsid w:val="009876CD"/>
    <w:rsid w:val="00990DF1"/>
    <w:rsid w:val="00992383"/>
    <w:rsid w:val="009941E3"/>
    <w:rsid w:val="00997631"/>
    <w:rsid w:val="009A01EF"/>
    <w:rsid w:val="009A125F"/>
    <w:rsid w:val="009A475A"/>
    <w:rsid w:val="009A5CD6"/>
    <w:rsid w:val="009A6A10"/>
    <w:rsid w:val="009B2960"/>
    <w:rsid w:val="009B2C36"/>
    <w:rsid w:val="009B521C"/>
    <w:rsid w:val="009B5404"/>
    <w:rsid w:val="009B7E26"/>
    <w:rsid w:val="009C2702"/>
    <w:rsid w:val="009C49AD"/>
    <w:rsid w:val="009D0010"/>
    <w:rsid w:val="009D5E1A"/>
    <w:rsid w:val="009D69D7"/>
    <w:rsid w:val="009E0022"/>
    <w:rsid w:val="009E1BC1"/>
    <w:rsid w:val="009E5EDC"/>
    <w:rsid w:val="009E7190"/>
    <w:rsid w:val="009F3B20"/>
    <w:rsid w:val="009F55DF"/>
    <w:rsid w:val="009F63D7"/>
    <w:rsid w:val="009F700E"/>
    <w:rsid w:val="009F7BF0"/>
    <w:rsid w:val="00A011A5"/>
    <w:rsid w:val="00A01BD4"/>
    <w:rsid w:val="00A03682"/>
    <w:rsid w:val="00A0377F"/>
    <w:rsid w:val="00A04EC6"/>
    <w:rsid w:val="00A150E1"/>
    <w:rsid w:val="00A169F4"/>
    <w:rsid w:val="00A179E9"/>
    <w:rsid w:val="00A17D3D"/>
    <w:rsid w:val="00A21130"/>
    <w:rsid w:val="00A2234A"/>
    <w:rsid w:val="00A22582"/>
    <w:rsid w:val="00A23221"/>
    <w:rsid w:val="00A32DD3"/>
    <w:rsid w:val="00A33AB4"/>
    <w:rsid w:val="00A33C29"/>
    <w:rsid w:val="00A34752"/>
    <w:rsid w:val="00A34F3F"/>
    <w:rsid w:val="00A36A8C"/>
    <w:rsid w:val="00A36E36"/>
    <w:rsid w:val="00A4048C"/>
    <w:rsid w:val="00A43931"/>
    <w:rsid w:val="00A45AA6"/>
    <w:rsid w:val="00A464A0"/>
    <w:rsid w:val="00A473E1"/>
    <w:rsid w:val="00A50562"/>
    <w:rsid w:val="00A52029"/>
    <w:rsid w:val="00A55F1A"/>
    <w:rsid w:val="00A55F8B"/>
    <w:rsid w:val="00A56E55"/>
    <w:rsid w:val="00A57122"/>
    <w:rsid w:val="00A62708"/>
    <w:rsid w:val="00A630DB"/>
    <w:rsid w:val="00A6631E"/>
    <w:rsid w:val="00A66A6D"/>
    <w:rsid w:val="00A6783E"/>
    <w:rsid w:val="00A71A27"/>
    <w:rsid w:val="00A7281C"/>
    <w:rsid w:val="00A7734B"/>
    <w:rsid w:val="00A8548B"/>
    <w:rsid w:val="00A93BF7"/>
    <w:rsid w:val="00A943F7"/>
    <w:rsid w:val="00A9528B"/>
    <w:rsid w:val="00AA48C0"/>
    <w:rsid w:val="00AA5856"/>
    <w:rsid w:val="00AA6D80"/>
    <w:rsid w:val="00AB22BE"/>
    <w:rsid w:val="00AC19A7"/>
    <w:rsid w:val="00AC3159"/>
    <w:rsid w:val="00AC39F0"/>
    <w:rsid w:val="00AC705A"/>
    <w:rsid w:val="00AD5C73"/>
    <w:rsid w:val="00AE00AC"/>
    <w:rsid w:val="00AE13AC"/>
    <w:rsid w:val="00AE38BA"/>
    <w:rsid w:val="00AE5BD1"/>
    <w:rsid w:val="00AF0547"/>
    <w:rsid w:val="00AF7F9E"/>
    <w:rsid w:val="00B00339"/>
    <w:rsid w:val="00B01B34"/>
    <w:rsid w:val="00B04C36"/>
    <w:rsid w:val="00B06C75"/>
    <w:rsid w:val="00B1189B"/>
    <w:rsid w:val="00B12FCB"/>
    <w:rsid w:val="00B13DEE"/>
    <w:rsid w:val="00B20F54"/>
    <w:rsid w:val="00B236E0"/>
    <w:rsid w:val="00B23754"/>
    <w:rsid w:val="00B255F5"/>
    <w:rsid w:val="00B26A91"/>
    <w:rsid w:val="00B26FBF"/>
    <w:rsid w:val="00B3306C"/>
    <w:rsid w:val="00B3383D"/>
    <w:rsid w:val="00B343E0"/>
    <w:rsid w:val="00B3636E"/>
    <w:rsid w:val="00B36E11"/>
    <w:rsid w:val="00B43A4D"/>
    <w:rsid w:val="00B44D86"/>
    <w:rsid w:val="00B44FED"/>
    <w:rsid w:val="00B45992"/>
    <w:rsid w:val="00B469A8"/>
    <w:rsid w:val="00B47322"/>
    <w:rsid w:val="00B5277A"/>
    <w:rsid w:val="00B606BF"/>
    <w:rsid w:val="00B6128D"/>
    <w:rsid w:val="00B6265B"/>
    <w:rsid w:val="00B734E0"/>
    <w:rsid w:val="00B7729B"/>
    <w:rsid w:val="00B77AA6"/>
    <w:rsid w:val="00B77AFB"/>
    <w:rsid w:val="00B82670"/>
    <w:rsid w:val="00B8576B"/>
    <w:rsid w:val="00B91855"/>
    <w:rsid w:val="00B918B9"/>
    <w:rsid w:val="00B9227E"/>
    <w:rsid w:val="00B92955"/>
    <w:rsid w:val="00B95554"/>
    <w:rsid w:val="00BA1E26"/>
    <w:rsid w:val="00BA3E8E"/>
    <w:rsid w:val="00BA4CB6"/>
    <w:rsid w:val="00BA7789"/>
    <w:rsid w:val="00BA79E3"/>
    <w:rsid w:val="00BA7DF4"/>
    <w:rsid w:val="00BB1178"/>
    <w:rsid w:val="00BB124D"/>
    <w:rsid w:val="00BB5C80"/>
    <w:rsid w:val="00BB6E21"/>
    <w:rsid w:val="00BB728A"/>
    <w:rsid w:val="00BC28E3"/>
    <w:rsid w:val="00BC4819"/>
    <w:rsid w:val="00BC6713"/>
    <w:rsid w:val="00BD3BE5"/>
    <w:rsid w:val="00BD6ADC"/>
    <w:rsid w:val="00BD7C96"/>
    <w:rsid w:val="00BD7FAF"/>
    <w:rsid w:val="00BE2667"/>
    <w:rsid w:val="00BE293F"/>
    <w:rsid w:val="00BE5924"/>
    <w:rsid w:val="00BE78C1"/>
    <w:rsid w:val="00BF010F"/>
    <w:rsid w:val="00BF01EF"/>
    <w:rsid w:val="00BF121E"/>
    <w:rsid w:val="00BF5818"/>
    <w:rsid w:val="00C00D50"/>
    <w:rsid w:val="00C01496"/>
    <w:rsid w:val="00C01528"/>
    <w:rsid w:val="00C04538"/>
    <w:rsid w:val="00C05E37"/>
    <w:rsid w:val="00C11882"/>
    <w:rsid w:val="00C12FEA"/>
    <w:rsid w:val="00C1423B"/>
    <w:rsid w:val="00C14A4A"/>
    <w:rsid w:val="00C203A9"/>
    <w:rsid w:val="00C23C70"/>
    <w:rsid w:val="00C248F6"/>
    <w:rsid w:val="00C3039C"/>
    <w:rsid w:val="00C311B5"/>
    <w:rsid w:val="00C374EC"/>
    <w:rsid w:val="00C4028A"/>
    <w:rsid w:val="00C422D1"/>
    <w:rsid w:val="00C43D28"/>
    <w:rsid w:val="00C455CA"/>
    <w:rsid w:val="00C47445"/>
    <w:rsid w:val="00C510C5"/>
    <w:rsid w:val="00C55186"/>
    <w:rsid w:val="00C6306D"/>
    <w:rsid w:val="00C64CC5"/>
    <w:rsid w:val="00C655F4"/>
    <w:rsid w:val="00C657B8"/>
    <w:rsid w:val="00C65F3E"/>
    <w:rsid w:val="00C673D5"/>
    <w:rsid w:val="00C70935"/>
    <w:rsid w:val="00C70F63"/>
    <w:rsid w:val="00C713B2"/>
    <w:rsid w:val="00C71887"/>
    <w:rsid w:val="00C74C7F"/>
    <w:rsid w:val="00C82E04"/>
    <w:rsid w:val="00C84A44"/>
    <w:rsid w:val="00C8528D"/>
    <w:rsid w:val="00C868D0"/>
    <w:rsid w:val="00C9048B"/>
    <w:rsid w:val="00C9056C"/>
    <w:rsid w:val="00C906CE"/>
    <w:rsid w:val="00C91884"/>
    <w:rsid w:val="00C939B3"/>
    <w:rsid w:val="00C952B9"/>
    <w:rsid w:val="00CA0C3E"/>
    <w:rsid w:val="00CA2C0B"/>
    <w:rsid w:val="00CA2F43"/>
    <w:rsid w:val="00CA3C80"/>
    <w:rsid w:val="00CA756D"/>
    <w:rsid w:val="00CB3443"/>
    <w:rsid w:val="00CB4C56"/>
    <w:rsid w:val="00CC51D7"/>
    <w:rsid w:val="00CC6757"/>
    <w:rsid w:val="00CC689B"/>
    <w:rsid w:val="00CC76F1"/>
    <w:rsid w:val="00CD5ECE"/>
    <w:rsid w:val="00CD5F3B"/>
    <w:rsid w:val="00CD6E97"/>
    <w:rsid w:val="00CE0317"/>
    <w:rsid w:val="00CE2B88"/>
    <w:rsid w:val="00CE471B"/>
    <w:rsid w:val="00CE4F43"/>
    <w:rsid w:val="00CE6733"/>
    <w:rsid w:val="00CE67FD"/>
    <w:rsid w:val="00CF0154"/>
    <w:rsid w:val="00CF494B"/>
    <w:rsid w:val="00CF53B0"/>
    <w:rsid w:val="00CF5BAF"/>
    <w:rsid w:val="00CF7077"/>
    <w:rsid w:val="00D00BD1"/>
    <w:rsid w:val="00D026BF"/>
    <w:rsid w:val="00D04DA1"/>
    <w:rsid w:val="00D050CD"/>
    <w:rsid w:val="00D071EB"/>
    <w:rsid w:val="00D07C7B"/>
    <w:rsid w:val="00D10B9A"/>
    <w:rsid w:val="00D11234"/>
    <w:rsid w:val="00D13852"/>
    <w:rsid w:val="00D13C1B"/>
    <w:rsid w:val="00D13C67"/>
    <w:rsid w:val="00D147DF"/>
    <w:rsid w:val="00D165F0"/>
    <w:rsid w:val="00D1672E"/>
    <w:rsid w:val="00D16E42"/>
    <w:rsid w:val="00D20AD2"/>
    <w:rsid w:val="00D216D1"/>
    <w:rsid w:val="00D22D31"/>
    <w:rsid w:val="00D24932"/>
    <w:rsid w:val="00D24B56"/>
    <w:rsid w:val="00D2600A"/>
    <w:rsid w:val="00D26990"/>
    <w:rsid w:val="00D26CCA"/>
    <w:rsid w:val="00D307DB"/>
    <w:rsid w:val="00D340CE"/>
    <w:rsid w:val="00D34B0A"/>
    <w:rsid w:val="00D40EB5"/>
    <w:rsid w:val="00D40FB1"/>
    <w:rsid w:val="00D45965"/>
    <w:rsid w:val="00D4615A"/>
    <w:rsid w:val="00D46909"/>
    <w:rsid w:val="00D53372"/>
    <w:rsid w:val="00D5372A"/>
    <w:rsid w:val="00D55B8C"/>
    <w:rsid w:val="00D55E77"/>
    <w:rsid w:val="00D57BC3"/>
    <w:rsid w:val="00D6465F"/>
    <w:rsid w:val="00D6472E"/>
    <w:rsid w:val="00D6778D"/>
    <w:rsid w:val="00D67A0E"/>
    <w:rsid w:val="00D707E7"/>
    <w:rsid w:val="00D72334"/>
    <w:rsid w:val="00D774A1"/>
    <w:rsid w:val="00D80962"/>
    <w:rsid w:val="00D81935"/>
    <w:rsid w:val="00D821BB"/>
    <w:rsid w:val="00D82967"/>
    <w:rsid w:val="00D83C4F"/>
    <w:rsid w:val="00D85EAC"/>
    <w:rsid w:val="00D869ED"/>
    <w:rsid w:val="00D87B6F"/>
    <w:rsid w:val="00D90B1E"/>
    <w:rsid w:val="00D912E3"/>
    <w:rsid w:val="00D92777"/>
    <w:rsid w:val="00D96704"/>
    <w:rsid w:val="00D96A89"/>
    <w:rsid w:val="00DA2E28"/>
    <w:rsid w:val="00DA4298"/>
    <w:rsid w:val="00DA661E"/>
    <w:rsid w:val="00DA66C2"/>
    <w:rsid w:val="00DA7E98"/>
    <w:rsid w:val="00DB0AA1"/>
    <w:rsid w:val="00DB2A66"/>
    <w:rsid w:val="00DB70E9"/>
    <w:rsid w:val="00DB7E9B"/>
    <w:rsid w:val="00DC2E94"/>
    <w:rsid w:val="00DC3D82"/>
    <w:rsid w:val="00DD24C0"/>
    <w:rsid w:val="00DD24EC"/>
    <w:rsid w:val="00DE0578"/>
    <w:rsid w:val="00DE2FCB"/>
    <w:rsid w:val="00DE4508"/>
    <w:rsid w:val="00DF0124"/>
    <w:rsid w:val="00DF0CF2"/>
    <w:rsid w:val="00DF0D71"/>
    <w:rsid w:val="00DF0DD5"/>
    <w:rsid w:val="00DF3D7E"/>
    <w:rsid w:val="00DF7B0F"/>
    <w:rsid w:val="00E02C95"/>
    <w:rsid w:val="00E0368E"/>
    <w:rsid w:val="00E06EDF"/>
    <w:rsid w:val="00E10A8C"/>
    <w:rsid w:val="00E111EC"/>
    <w:rsid w:val="00E11710"/>
    <w:rsid w:val="00E145C4"/>
    <w:rsid w:val="00E14EF4"/>
    <w:rsid w:val="00E24C69"/>
    <w:rsid w:val="00E25CB0"/>
    <w:rsid w:val="00E26AFA"/>
    <w:rsid w:val="00E274FA"/>
    <w:rsid w:val="00E30322"/>
    <w:rsid w:val="00E36D14"/>
    <w:rsid w:val="00E40578"/>
    <w:rsid w:val="00E426A9"/>
    <w:rsid w:val="00E429B6"/>
    <w:rsid w:val="00E44C75"/>
    <w:rsid w:val="00E45C33"/>
    <w:rsid w:val="00E56A42"/>
    <w:rsid w:val="00E60600"/>
    <w:rsid w:val="00E750DA"/>
    <w:rsid w:val="00E76A02"/>
    <w:rsid w:val="00E83138"/>
    <w:rsid w:val="00E85F75"/>
    <w:rsid w:val="00E91C67"/>
    <w:rsid w:val="00E975CE"/>
    <w:rsid w:val="00EA303E"/>
    <w:rsid w:val="00EA36A8"/>
    <w:rsid w:val="00EA42E8"/>
    <w:rsid w:val="00EA66BE"/>
    <w:rsid w:val="00EB01F5"/>
    <w:rsid w:val="00EB0D04"/>
    <w:rsid w:val="00EB0D71"/>
    <w:rsid w:val="00EB0DE3"/>
    <w:rsid w:val="00EB2F2A"/>
    <w:rsid w:val="00EB3A58"/>
    <w:rsid w:val="00EB4610"/>
    <w:rsid w:val="00EC0325"/>
    <w:rsid w:val="00EC4B58"/>
    <w:rsid w:val="00EC542E"/>
    <w:rsid w:val="00EC570A"/>
    <w:rsid w:val="00EC6D42"/>
    <w:rsid w:val="00ED10AE"/>
    <w:rsid w:val="00ED1338"/>
    <w:rsid w:val="00ED4272"/>
    <w:rsid w:val="00ED4CD8"/>
    <w:rsid w:val="00EE07DA"/>
    <w:rsid w:val="00EE2452"/>
    <w:rsid w:val="00EE539C"/>
    <w:rsid w:val="00EE700B"/>
    <w:rsid w:val="00EF0A3F"/>
    <w:rsid w:val="00EF2574"/>
    <w:rsid w:val="00EF423E"/>
    <w:rsid w:val="00EF46B5"/>
    <w:rsid w:val="00EF4D03"/>
    <w:rsid w:val="00EF6B54"/>
    <w:rsid w:val="00EF6F40"/>
    <w:rsid w:val="00F00C57"/>
    <w:rsid w:val="00F01752"/>
    <w:rsid w:val="00F02CAF"/>
    <w:rsid w:val="00F02E0E"/>
    <w:rsid w:val="00F05C96"/>
    <w:rsid w:val="00F0657E"/>
    <w:rsid w:val="00F12879"/>
    <w:rsid w:val="00F2106A"/>
    <w:rsid w:val="00F2186D"/>
    <w:rsid w:val="00F21EA2"/>
    <w:rsid w:val="00F2236D"/>
    <w:rsid w:val="00F2390C"/>
    <w:rsid w:val="00F239C3"/>
    <w:rsid w:val="00F239DA"/>
    <w:rsid w:val="00F25E95"/>
    <w:rsid w:val="00F2753C"/>
    <w:rsid w:val="00F33A5D"/>
    <w:rsid w:val="00F3446F"/>
    <w:rsid w:val="00F40B64"/>
    <w:rsid w:val="00F43AA7"/>
    <w:rsid w:val="00F47B02"/>
    <w:rsid w:val="00F51C78"/>
    <w:rsid w:val="00F60E73"/>
    <w:rsid w:val="00F61CA5"/>
    <w:rsid w:val="00F63332"/>
    <w:rsid w:val="00F6531A"/>
    <w:rsid w:val="00F66B38"/>
    <w:rsid w:val="00F67C73"/>
    <w:rsid w:val="00F70204"/>
    <w:rsid w:val="00F70CC2"/>
    <w:rsid w:val="00F751BE"/>
    <w:rsid w:val="00F7527B"/>
    <w:rsid w:val="00F76268"/>
    <w:rsid w:val="00F809B7"/>
    <w:rsid w:val="00F81320"/>
    <w:rsid w:val="00F8198E"/>
    <w:rsid w:val="00F8250C"/>
    <w:rsid w:val="00F84AC3"/>
    <w:rsid w:val="00F91220"/>
    <w:rsid w:val="00F932CF"/>
    <w:rsid w:val="00F9382D"/>
    <w:rsid w:val="00F93CEF"/>
    <w:rsid w:val="00F95BA9"/>
    <w:rsid w:val="00F97A24"/>
    <w:rsid w:val="00FA06BF"/>
    <w:rsid w:val="00FA2F33"/>
    <w:rsid w:val="00FA3B30"/>
    <w:rsid w:val="00FA6865"/>
    <w:rsid w:val="00FB01B5"/>
    <w:rsid w:val="00FB3E21"/>
    <w:rsid w:val="00FC07DB"/>
    <w:rsid w:val="00FC0B90"/>
    <w:rsid w:val="00FC2522"/>
    <w:rsid w:val="00FC344A"/>
    <w:rsid w:val="00FC720D"/>
    <w:rsid w:val="00FD79AF"/>
    <w:rsid w:val="00FE3DD9"/>
    <w:rsid w:val="00FF1CD6"/>
    <w:rsid w:val="00FF4F08"/>
    <w:rsid w:val="00FF5683"/>
    <w:rsid w:val="0F35401B"/>
    <w:rsid w:val="13335085"/>
    <w:rsid w:val="14BF2966"/>
    <w:rsid w:val="16B60684"/>
    <w:rsid w:val="18887985"/>
    <w:rsid w:val="18CB0ABA"/>
    <w:rsid w:val="19613666"/>
    <w:rsid w:val="247C239D"/>
    <w:rsid w:val="281F7D6E"/>
    <w:rsid w:val="3058161D"/>
    <w:rsid w:val="36E66E69"/>
    <w:rsid w:val="39215B32"/>
    <w:rsid w:val="3A9B1D7F"/>
    <w:rsid w:val="3D1508BA"/>
    <w:rsid w:val="41BE42B5"/>
    <w:rsid w:val="420C7F7A"/>
    <w:rsid w:val="440D6F1D"/>
    <w:rsid w:val="469C3603"/>
    <w:rsid w:val="492476AD"/>
    <w:rsid w:val="4CE7335D"/>
    <w:rsid w:val="50953C6E"/>
    <w:rsid w:val="51CB6BB1"/>
    <w:rsid w:val="538B24C2"/>
    <w:rsid w:val="54F5040D"/>
    <w:rsid w:val="567B1974"/>
    <w:rsid w:val="57012E89"/>
    <w:rsid w:val="5AD06667"/>
    <w:rsid w:val="5CF22210"/>
    <w:rsid w:val="5F1B6477"/>
    <w:rsid w:val="5F3A0DB1"/>
    <w:rsid w:val="5FB50F93"/>
    <w:rsid w:val="61784081"/>
    <w:rsid w:val="6B9F7DF6"/>
    <w:rsid w:val="70061DED"/>
    <w:rsid w:val="7154522A"/>
    <w:rsid w:val="73214C2C"/>
    <w:rsid w:val="74A26E17"/>
    <w:rsid w:val="7A38728D"/>
    <w:rsid w:val="7EE36E11"/>
    <w:rsid w:val="7FE5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3857780F-BBA1-4E52-9E79-00A1EB9F4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qFormat="1"/>
    <w:lsdException w:name="heading 3" w:locked="1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FA3"/>
    <w:pPr>
      <w:widowControl w:val="0"/>
      <w:jc w:val="both"/>
    </w:pPr>
    <w:rPr>
      <w:rFonts w:ascii="Times New Roman" w:hAnsi="Times New Roman"/>
      <w:kern w:val="2"/>
      <w:sz w:val="21"/>
    </w:rPr>
  </w:style>
  <w:style w:type="paragraph" w:styleId="1">
    <w:name w:val="heading 1"/>
    <w:basedOn w:val="a"/>
    <w:next w:val="a"/>
    <w:link w:val="1Char"/>
    <w:uiPriority w:val="99"/>
    <w:qFormat/>
    <w:rsid w:val="004E3FA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4E3FA3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4E3FA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4E3FA3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4E3FA3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locked/>
    <w:rsid w:val="004E3FA3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9"/>
    <w:locked/>
    <w:rsid w:val="004E3FA3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9"/>
    <w:locked/>
    <w:rsid w:val="004E3FA3"/>
    <w:rPr>
      <w:rFonts w:ascii="Calibri Light" w:eastAsia="宋体" w:hAnsi="Calibri Light" w:cs="Times New Roman"/>
      <w:b/>
      <w:bCs/>
      <w:sz w:val="28"/>
      <w:szCs w:val="28"/>
    </w:rPr>
  </w:style>
  <w:style w:type="paragraph" w:styleId="30">
    <w:name w:val="toc 3"/>
    <w:basedOn w:val="a"/>
    <w:next w:val="a"/>
    <w:uiPriority w:val="39"/>
    <w:rsid w:val="004E3FA3"/>
    <w:pPr>
      <w:widowControl/>
      <w:tabs>
        <w:tab w:val="right" w:leader="dot" w:pos="8296"/>
      </w:tabs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3">
    <w:name w:val="Date"/>
    <w:basedOn w:val="a"/>
    <w:next w:val="a"/>
    <w:link w:val="Char"/>
    <w:uiPriority w:val="99"/>
    <w:rsid w:val="004E3FA3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locked/>
    <w:rsid w:val="004E3FA3"/>
    <w:rPr>
      <w:rFonts w:ascii="Times New Roman" w:eastAsia="宋体" w:hAnsi="Times New Roman" w:cs="Times New Roman"/>
      <w:sz w:val="20"/>
      <w:szCs w:val="20"/>
    </w:rPr>
  </w:style>
  <w:style w:type="paragraph" w:styleId="a4">
    <w:name w:val="footer"/>
    <w:basedOn w:val="a"/>
    <w:link w:val="Char0"/>
    <w:uiPriority w:val="99"/>
    <w:rsid w:val="004E3FA3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4E3FA3"/>
    <w:rPr>
      <w:rFonts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4E3F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Char1">
    <w:name w:val="页眉 Char"/>
    <w:basedOn w:val="a0"/>
    <w:link w:val="a5"/>
    <w:uiPriority w:val="99"/>
    <w:locked/>
    <w:rsid w:val="004E3FA3"/>
    <w:rPr>
      <w:rFonts w:cs="Times New Roman"/>
      <w:sz w:val="18"/>
      <w:szCs w:val="18"/>
    </w:rPr>
  </w:style>
  <w:style w:type="paragraph" w:styleId="20">
    <w:name w:val="toc 2"/>
    <w:basedOn w:val="a"/>
    <w:next w:val="a"/>
    <w:uiPriority w:val="39"/>
    <w:rsid w:val="004E3FA3"/>
    <w:pPr>
      <w:widowControl/>
      <w:tabs>
        <w:tab w:val="right" w:leader="dot" w:pos="8296"/>
      </w:tabs>
      <w:spacing w:after="100"/>
      <w:ind w:left="220"/>
      <w:jc w:val="left"/>
    </w:pPr>
    <w:rPr>
      <w:rFonts w:ascii="Calibri" w:hAnsi="Calibri"/>
      <w:kern w:val="0"/>
      <w:sz w:val="22"/>
      <w:szCs w:val="22"/>
    </w:rPr>
  </w:style>
  <w:style w:type="character" w:styleId="a6">
    <w:name w:val="Hyperlink"/>
    <w:basedOn w:val="a0"/>
    <w:uiPriority w:val="99"/>
    <w:rsid w:val="004E3FA3"/>
    <w:rPr>
      <w:rFonts w:cs="Times New Roman"/>
      <w:color w:val="0268CD"/>
      <w:u w:val="none"/>
    </w:rPr>
  </w:style>
  <w:style w:type="character" w:customStyle="1" w:styleId="Char2">
    <w:name w:val="列出段落 Char"/>
    <w:link w:val="10"/>
    <w:uiPriority w:val="99"/>
    <w:locked/>
    <w:rsid w:val="004E3FA3"/>
    <w:rPr>
      <w:rFonts w:ascii="Calibri" w:hAnsi="Calibri"/>
    </w:rPr>
  </w:style>
  <w:style w:type="paragraph" w:customStyle="1" w:styleId="10">
    <w:name w:val="列出段落1"/>
    <w:basedOn w:val="a"/>
    <w:link w:val="Char2"/>
    <w:uiPriority w:val="99"/>
    <w:rsid w:val="004E3FA3"/>
    <w:pPr>
      <w:ind w:firstLineChars="200" w:firstLine="420"/>
    </w:pPr>
    <w:rPr>
      <w:rFonts w:ascii="Calibri" w:hAnsi="Calibri"/>
      <w:kern w:val="0"/>
      <w:sz w:val="20"/>
    </w:rPr>
  </w:style>
  <w:style w:type="paragraph" w:customStyle="1" w:styleId="TOC1">
    <w:name w:val="TOC 标题1"/>
    <w:basedOn w:val="1"/>
    <w:next w:val="a"/>
    <w:uiPriority w:val="99"/>
    <w:rsid w:val="004E3FA3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12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2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2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ycg.hnsggzy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81B7103-F224-4CDD-93E6-A4924C181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1059</TotalTime>
  <Pages>7</Pages>
  <Words>263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吴涛</dc:creator>
  <cp:keywords/>
  <dc:description/>
  <cp:lastModifiedBy>Microsoft</cp:lastModifiedBy>
  <cp:revision>625</cp:revision>
  <dcterms:created xsi:type="dcterms:W3CDTF">2018-06-05T02:22:00Z</dcterms:created>
  <dcterms:modified xsi:type="dcterms:W3CDTF">2020-01-09T14:07:00Z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