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6" w:lineRule="exact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spacing w:line="72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执行原价格的急抢救和短缺药品明细表</w:t>
      </w:r>
    </w:p>
    <w:tbl>
      <w:tblPr>
        <w:tblStyle w:val="6"/>
        <w:tblW w:w="1393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56"/>
        <w:gridCol w:w="1022"/>
        <w:gridCol w:w="972"/>
        <w:gridCol w:w="723"/>
        <w:gridCol w:w="1241"/>
        <w:gridCol w:w="1190"/>
        <w:gridCol w:w="1352"/>
        <w:gridCol w:w="3295"/>
        <w:gridCol w:w="3480"/>
      </w:tblGrid>
      <w:tr>
        <w:tblPrEx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tblHeader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药品编码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目录属性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价格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招标通用名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招标剂型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招标规格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投标企业名称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生产企业名称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2685X1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肝素钠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1.25万IU2ml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成都市海通药业有限公司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成都市海通药业有限公司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2549X1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15.53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布洛芬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混悬剂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2g100ml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天大药业（珠海）有限公司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天大药业（珠海）有限公司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4185X1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400ug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海南灵康制药有限公司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海南灵康制药有限公司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3272X1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15.8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维库溴铵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成都天台山制药有限公司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成都天台山制药有限公司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4419X1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50.9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戊乙奎醚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1mg1ml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成都力思特制药股份有限公司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成都力思特制药股份有限公司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4419X6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50.9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戊乙奎醚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1mg1ml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成都力思特制药股份有限公司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成都力思特制药股份有限公司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4441X1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海南灵康制药有限公司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海南灵康制药有限公司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4017X50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4550X1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海南灵康制药有限公司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海南灵康制药有限公司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5744X1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1mg1ml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8236X1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4.91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肝素钠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5000IU2ml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成都市海通药业有限公司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成都市海通药业有限公司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6815X1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4mg10ml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8347X1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8365X1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3.26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7095X10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20.87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乙酰半胱氨酸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海南赞邦制药有限公司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海南赞邦制药有限公司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8953X10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20.87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乙酰半胱氨酸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广东百澳药业有限公司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广东百澳药业有限公司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8953X15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31.3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乙酰半胱氨酸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广东百澳药业有限公司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广东百澳药业有限公司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8953X18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37.51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乙酰半胱氨酸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广东百澳药业有限公司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广东百澳药业有限公司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9536X1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125.45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丙戊酸钠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赛诺菲（杭州）制药有限公司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赛诺菲（杭州）制药有限公司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11199X1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氟马西尼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0.2mg2ml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海南灵康制药有限公司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海南灵康制药有限公司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11272X1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氟马西尼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0.5mg5ml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海南灵康制药有限公司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海南灵康制药有限公司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11416X1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97.74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氟马西尼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1mg10ml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海南灵康制药有限公司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海南灵康制药有限公司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13151X1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13224X1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4.85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20g100ml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13728X1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7.33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布洛芬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混悬剂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1.2g60ml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武汉人福药业有限责任公司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武汉人福药业有限责任公司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13771X1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15.53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布洛芬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混悬剂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2g100ml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武汉人福药业有限责任公司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武汉人福药业有限责任公司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14270X40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258.76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吗替麦考酚酯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普通胶囊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浙江海正药业股份有限公司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浙江海正药业股份有限公司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13580X2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74.26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氟马西尼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0.5mg5ml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江西青峰药业有限公司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江西青峰药业有限公司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16160X2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13.18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2mg2ml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重庆药友制药有限责任公司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重庆药友制药有限责任公司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14696X1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8.18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250mg5ml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扬子江药业集团南京海陵药业有限公司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扬子江药业集团南京海陵药业有限公司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14699X1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8.48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500mg5ml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扬子江药业集团南京海陵药业有限公司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扬子江药业集团南京海陵药业有限公司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15959X5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3.37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0.4mg1ml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重庆药友制药有限责任公司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重庆药友制药有限责任公司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15142X1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9.58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肝素钠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1.25万IU2ml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马鞍山丰原制药有限公司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马鞍山丰原制药有限公司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18645X10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14.79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硝酸异山梨酯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优时比（珠海）制药有限公司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优时比（珠海）制药有限公司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18201X40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351.84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吗替麦考酚酯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分散片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杭州中美华东制药有限公司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杭州中美华东制药有限公司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17843X50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135.7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环孢素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软胶囊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杭州中美华东制药有限公司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杭州中美华东制药有限公司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17917X1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110.78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丙戊酸钠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沈阳新马药业有限公司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沈阳新马药业有限公司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17952X1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10.49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400ug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成都天台山制药有限公司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成都天台山制药有限公司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20260X1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艾司洛尔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200mg2ml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齐鲁制药有限公司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齐鲁制药有限公司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19944X1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硝酸异山梨酯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齐鲁制药有限公司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齐鲁制药有限公司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20878X1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21.9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赖氨肌醇维B12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贝克诺顿（浙江）制药有限公司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贝克诺顿（浙江）制药有限公司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22615X10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20.87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消旋卡多曲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四川百利药业有限责任公司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四川百利药业有限责任公司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22615X12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25.04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消旋卡多曲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四川百利药业有限责任公司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四川百利药业有限责任公司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22615X18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37.56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消旋卡多曲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四川百利药业有限责任公司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四川百利药业有限责任公司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26254X24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低价产品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藿香正气软胶囊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软胶囊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神威药业集团有限公司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神威药业集团有限公司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26254X48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低价产品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藿香正气软胶囊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软胶囊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神威药业集团有限公司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神威药业集团有限公司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24890X20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29.5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维生素AD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滴剂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1500IU:500IU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24890X24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14.16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维生素AD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滴剂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1500IU:500IU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24557X20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维生素AD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滴剂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2000IU:700IU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24557X24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14.4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维生素AD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滴剂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2000IU:700IU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24557X36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21.6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维生素AD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滴剂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2000IU:700IU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25695X1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32.5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500mg5ml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湖南洞庭药业股份有限公司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湖南洞庭药业股份有限公司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26813X1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80.43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乳果糖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166.8g250ml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26445X120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28.44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六神丸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水丸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3.125g/1000丸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雷允上药业集团有限公司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雷允上药业集团有限公司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26612X1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21.45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乳果糖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40.02g60ml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四川健能制药有限公司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四川健能制药有限公司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26660X1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34.43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乳果糖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66.7g100ml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26675X1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34.43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乳果糖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66.7g100ml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四川健能制药有限公司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四川健能制药有限公司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29843X1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35.2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氟马西尼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0.2mg2ml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湖南正清制药集团股份有限公司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湖南正清制药集团股份有限公司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30029X1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氟马西尼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1mg10ml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湖南正清制药集团股份有限公司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湖南正清制药集团股份有限公司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29121X1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8.69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华润双鹤药业股份有限公司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华润双鹤药业股份有限公司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30266X1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乙酰半胱氨酸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4g20ml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杭州民生药业有限公司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杭州民生药业有限公司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30795X1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8.48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500mg5ml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福州海王福药制药有限公司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福州海王福药制药有限公司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30897X1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1g10ml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福州海王福药制药有限公司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福州海王福药制药有限公司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30591X5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30.05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孟鲁司特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咀嚼片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四川大冢制药有限公司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四川大冢制药有限公司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30591X7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42.07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孟鲁司特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咀嚼片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四川大冢制药有限公司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四川大冢制药有限公司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31613X1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111.27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丙戊酸钠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四川科瑞德制药股份有限公司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四川科瑞德制药股份有限公司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35198X40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311.12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吗替麦考酚酯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分散片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石家庄市华新药业有限责任公司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石家庄市华新药业有限责任公司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100094X1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55.25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1g10ml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湖南洞庭药业股份有限公司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湖南洞庭药业股份有限公司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101447X50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备案采购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维生素AD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滴剂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1500IU:500IU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37112X1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3.7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湖南金健药业有限责任公司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湖南金健药业有限责任公司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37114X1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湖南金健药业有限责任公司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湖南金健药业有限责任公司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36962X1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8.43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20g100ml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上海百特医疗用品有限公司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上海百特医疗用品有限公司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36967X1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9.22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上海百特医疗用品有限公司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上海百特医疗用品有限公司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39422X1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7.46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布洛芬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混悬剂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1.2g60ml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扬州市三药制药有限公司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扬州市三药制药有限公司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39241X1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15.48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布洛芬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混悬剂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2g100ml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扬州市三药制药有限公司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扬州市三药制药有限公司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47453X10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低价产品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柴胡注射液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神威药业集团有限公司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神威药业集团有限公司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47032X1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氯化钾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1.5g10ml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中国大冢制药有限公司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中国大冢制药有限公司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46593X1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中国大冢制药有限公司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中国大冢制药有限公司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46659X5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氟马西尼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0.5mg5ml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江苏恩华药业股份有限公司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江苏恩华药业股份有限公司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47630X5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3.37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0.4mg1ml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江苏恩华药业股份有限公司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江苏恩华药业股份有限公司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47272X1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15.88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维库溴铵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扬子江药业集团有限公司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扬子江药业集团有限公司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39826X1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12.27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硝普钠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粉针剂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华润双鹤药业股份有限公司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华润双鹤药业股份有限公司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40491X1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12.27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硝普钠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粉针剂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39686X5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22.8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乌拉地尔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25mg5ml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河北一品制药股份有限公司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河北一品制药股份有限公司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41714X18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37.69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小儿肺咳颗粒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天圣制药集团股份有限公司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天圣制药集团股份有限公司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41714X9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18.84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小儿肺咳颗粒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天圣制药集团股份有限公司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天圣制药集团股份有限公司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44628X1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44631X1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44800X1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3.26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44801X1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44802X1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7.8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44804X1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2.24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20g100ml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48781X5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52.51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乌拉地尔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25mg5ml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武田药品（中国）有限公司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武田（德国）有限公司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48792X1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74.95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尿激酶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25万IU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南京南大药业有限责任公司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南京南大药业有限责任公司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48482X30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低价产品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藿香正气软胶囊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软胶囊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天津中新药业集团股份有限公司达仁堂制药厂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天津中新药业集团股份有限公司达仁堂制药厂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48482X50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低价产品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藿香正气软胶囊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软胶囊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天津中新药业集团股份有限公司达仁堂制药厂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天津中新药业集团股份有限公司达仁堂制药厂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101449X50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备案采购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维生素AD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滴剂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2000IU:700IU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20331X1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10.49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400ug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45542X1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9.9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肝素钠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1.25万IU2ml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江苏万邦生化医药集团有限责任公司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江苏万邦生化医药集团有限责任公司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4017X1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直接挂网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20489X1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36.4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8953X21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议价产品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43.83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乙酰半胱氨酸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广东百澳药业有限公司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广东百澳药业有限公司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20576X40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258.76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吗替麦考酚酯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普通胶囊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无锡福祈制药有限公司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无锡福祈制药有限公司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18245X1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36.49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成都天台山制药有限公司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成都天台山制药有限公司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17781X1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1191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环孢素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杭州中美华东制药有限公司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杭州中美华东制药有限公司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42515X10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12.5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维库溴铵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浙江仙琚制药股份有限公司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浙江仙琚制药股份有限公司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42052X5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氟马西尼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0.5mg5ml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浙江仙琚制药股份有限公司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浙江仙琚制药股份有限公司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32955X40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311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吗替麦考酚酯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分散片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北京双鹭药业股份有限公司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北京双鹭药业股份有限公司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20407X1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44614X1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3.26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</w:trPr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24890X36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竞价产品</w:t>
            </w:r>
          </w:p>
        </w:tc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21.24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维生素AD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滴剂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1500IU:500IU</w:t>
            </w:r>
          </w:p>
        </w:tc>
        <w:tc>
          <w:tcPr>
            <w:tcW w:w="3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南京海鲸药业有限公司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  <w:sectPr>
          <w:footerReference r:id="rId3" w:type="default"/>
          <w:pgSz w:w="16838" w:h="11906" w:orient="landscape"/>
          <w:pgMar w:top="1800" w:right="1440" w:bottom="1800" w:left="144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spacing w:line="596" w:lineRule="exact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spacing w:line="72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需重新议价采购急抢救和短缺药品明细表</w:t>
      </w:r>
    </w:p>
    <w:tbl>
      <w:tblPr>
        <w:tblStyle w:val="6"/>
        <w:tblW w:w="13923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61"/>
        <w:gridCol w:w="986"/>
        <w:gridCol w:w="1909"/>
        <w:gridCol w:w="1679"/>
        <w:gridCol w:w="1352"/>
        <w:gridCol w:w="3518"/>
        <w:gridCol w:w="35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tblHeader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流水号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招标通用名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招标剂型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招标规格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投标企业名称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生产企业名称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103910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尿激酶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25万IU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广东天普生化医药股份有限公司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广东天普生化医药股份有限公司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104654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吗替麦考酚酯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分散片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华北制药股份有限公司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华北制药股份有限公司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45628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重庆莱美药业股份有限公司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重庆莱美药业股份有限公司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45715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重庆莱美药业股份有限公司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重庆莱美药业股份有限公司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呋塞米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天津金耀集团湖北天药药业股份有限公司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天津金耀集团湖北天药药业股份有限公司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北京华素制药股份有限公司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北京华素制药股份有限公司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北京华素制药股份有限公司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北京华素制药股份有限公司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3178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江苏吴中医药集团有限公司苏州制药厂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江苏吴中医药集团有限公司苏州制药厂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4708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酚妥拉明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必康制药新沂集团控股有限公司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必康制药新沂集团控股有限公司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柴胡注射液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石药银湖制药有限公司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石药银湖制药有限公司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3998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4027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黑龙江科伦制药有限公司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黑龙江科伦制药有限公司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3022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人纤维蛋白原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上海新兴医药股份有限公司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上海新兴医药股份有限公司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3118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0.4mg1ml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江苏吴中医药集团有限公司苏州制药厂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江苏吴中医药集团有限公司苏州制药厂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6133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破伤风抗毒素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兰州生物制品研究所有限责任公司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兰州生物制品研究所有限责任公司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6683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石药银湖制药有限公司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石药银湖制药有限公司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5623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石药银湖制药有限公司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石药银湖制药有限公司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5700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0.4mg1ml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6753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成都苑东生物制药股份有限公司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4916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小儿咽扁颗粒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兰州和盛堂制药股份有限公司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兰州和盛堂制药股份有限公司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7686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孟鲁司特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咀嚼片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鲁南贝特制药有限公司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鲁南贝特制药有限公司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8312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8324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7327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12.5g250ml（玻瓶）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8332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20g100ml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8337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8349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8368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8376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6952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阿托品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湖北兴华制药有限公司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湖北兴华制药有限公司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8439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河南科伦药业有限公司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河南科伦药业有限公司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8451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河南科伦药业有限公司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河南科伦药业有限公司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8480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河南科伦药业有限公司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河南科伦药业有限公司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8523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江西科伦药业有限公司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江西科伦药业有限公司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10676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二巯丙磺钠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10713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呋塞米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9279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柴胡注射液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海南制药厂有限公司制药二厂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海南制药厂有限公司制药二厂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9309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肾上腺素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远大医药（中国）有限公司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远大医药（中国）有限公司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8905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小儿肠胃康颗粒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江西品信药业有限公司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江西品信药业有限公司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9919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口服补液盐Ⅰ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散剂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14.75g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四川峨嵋山药业有限公司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四川峨嵋山药业有限公司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9990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硝酸甘油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山西康宝生物制品股份有限公司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山西康宝生物制品股份有限公司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9513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北京凯因科技股份有限公司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北京凯因科技股份有限公司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10013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去甲肾上腺素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远大医药（中国）有限公司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远大医药（中国）有限公司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9569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北京凯因科技股份有限公司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北京凯因科技股份有限公司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10578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东莨菪碱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0.3mg1ml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10622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多巴胺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12680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破伤风抗毒素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长春生物制品研究所有限责任公司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长春生物制品研究所有限责任公司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10865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洛贝林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12424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破伤风人免疫球蛋白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国药集团武汉血液制品有限公司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国药集团武汉血液制品有限公司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10908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尼可刹米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375mg1.5ml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11443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维库溴铵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宜昌人福药业有限责任公司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宜昌人福药业有限责任公司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12557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小儿清热止咳合剂（口服液）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北京亚东生物制药有限公司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北京亚东生物制药有限公司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11524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尼可刹米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375mg1.5ml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江苏吴中医药集团有限公司苏州制药厂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江苏吴中医药集团有限公司苏州制药厂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12076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双黄连口服液（合剂）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河南福森药业有限公司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河南福森药业有限公司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12107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肝素钠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1.25万IU2ml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海南制药厂有限公司制药二厂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海南制药厂有限公司制药二厂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14097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氨茶碱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国药集团汕头金石制药有限公司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国药集团汕头金石制药有限公司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14099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破伤风人免疫球蛋白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山西康宝生物制品股份有限公司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山西康宝生物制品股份有限公司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13240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12818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12.5g250ml（玻瓶）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12938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硝普钠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粉针剂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广东宏远集团药业有限公司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广东宏远集团药业有限公司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13407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氯化钾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1.5g10ml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13864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托莫西汀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普通胶囊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礼来贸易有限公司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美国礼来（西班牙分装）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13134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藿香正气水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酊剂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爱民药业集团股份有限公司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爱民药业集团股份有限公司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14468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柴胡注射液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河南福森药业有限公司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河南福森药业有限公司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15239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孟鲁司特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咀嚼片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杭州默沙东制药有限公司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杭州默沙东制药有限公司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15777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硝普钠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粉针剂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武汉人福药业有限责任公司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武汉人福药业有限责任公司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14738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14854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人纤维蛋白原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江西博雅生物制药股份有限公司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江西博雅生物制药股份有限公司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16072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氯解磷定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上海旭东海普药业有限公司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上海旭东海普药业有限公司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18179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硫酸镁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上海旭东海普药业有限公司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上海旭东海普药业有限公司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18714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破伤风人免疫球蛋白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广东双林生物制药有限公司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广东双林生物制药有限公司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17293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氟马西尼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海南通用康力制药有限公司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海南通用康力制药有限公司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18297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0.4mg1ml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成都天台山制药有限公司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成都天台山制药有限公司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17003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小儿肺咳颗粒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长春人民药业集团有限公司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长春人民药业集团有限公司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19610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对乙酰氨基酚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栓剂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湖北人福成田药业有限公司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湖北人福成田药业有限公司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20057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酒石酸美托洛尔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天津金耀集团湖北天药药业股份有限公司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天津金耀集团湖北天药药业股份有限公司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20548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华润双鹤利民药业（济南）有限公司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华润双鹤利民药业（济南）有限公司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19645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19261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天津金耀集团湖北天药药业股份有限公司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天津金耀集团湖北天药药业股份有限公司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19302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吗替麦考酚酯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分散片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湖南华纳大药厂股份有限公司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湖南华纳大药厂股份有限公司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18890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柴胡注射液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信合援生制药股份有限公司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信合援生制药股份有限公司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21411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破伤风人免疫球蛋白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同路生物制药有限公司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同路生物制药有限公司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20605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江苏正大丰海制药有限公司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江苏正大丰海制药有限公司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21093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硫代硫酸钠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上海上药新亚药业有限公司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上海上药新亚药业有限公司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22085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对乙酰氨基酚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栓剂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湖北东信药业有限公司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湖北东信药业有限公司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20840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吗替麦考酚酯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普通胶囊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湖南华纳大药厂股份有限公司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湖南华纳大药厂股份有限公司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21745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硫酸镁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杭州民生药业有限公司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杭州民生药业有限公司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22729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山莨菪碱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杭州民生药业有限公司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杭州民生药业有限公司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23225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鱼精蛋白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上海上药第一生化药业有限公司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上海上药第一生化药业有限公司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22925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肝素钠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1.25万IU2ml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天津生物化学制药有限公司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天津生物化学制药有限公司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22554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山莨菪碱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杭州民生药业有限公司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杭州民生药业有限公司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22642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山莨菪碱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杭州民生药业有限公司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杭州民生药业有限公司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24719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华润双鹤利民药业（济南）有限公司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华润双鹤利民药业（济南）有限公司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25258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25790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口服补液盐Ⅰ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散剂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14.75g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福州海王福药制药有限公司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福州海王福药制药有限公司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25358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破伤风人免疫球蛋白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深圳市卫光生物制品股份有限公司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深圳市卫光生物制品股份有限公司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24325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氨茶碱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山西云鹏制药有限公司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山西云鹏制药有限公司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24413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华润双鹤利民药业（济南）有限公司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华润双鹤利民药业（济南）有限公司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24440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硫酸镁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常州兰陵制药有限公司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常州兰陵制药有限公司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25070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呋塞米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天津力生制药股份有限公司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天津力生制药股份有限公司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25597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破伤风人免疫球蛋白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山东泰邦生物制品有限公司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山东泰邦生物制品有限公司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26093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氯化琥珀胆碱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上海旭东海普药业有限公司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上海旭东海普药业有限公司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26139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布洛芬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混悬剂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2g100ml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扬州一洋制药有限公司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扬州一洋制药有限公司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28168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氨茶碱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天津力生制药股份有限公司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天津力生制药股份有限公司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27805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27939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27982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阿苯达唑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广东南国药业有限公司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广东南国药业有限公司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27682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阿托品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27206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茵栀黄口服液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北京华润高科天然药物有限公司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北京华润高科天然药物有限公司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29785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硫唑嘌呤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上海上药信谊药厂有限公司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上海上药信谊药厂有限公司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29818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左旋咪唑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广东南国药业有限公司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广东南国药业有限公司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28406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维库溴铵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28462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破伤风人免疫球蛋白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贵州泰邦生物制品有限公司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贵州泰邦生物制品有限公司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28933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肝素钠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1.25万IU2ml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上海上药第一生化药业有限公司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上海上药第一生化药业有限公司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28536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藿香正气水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酊剂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湖北东信药业有限公司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湖北东信药业有限公司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28543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乌拉地尔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黑龙江福和制药集团股份有限公司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黑龙江福和制药集团股份有限公司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29699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环孢素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国药集团川抗制药有限公司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国药集团川抗制药有限公司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29724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尼莫地平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31436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呋塞米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广东南国药业有限公司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广东南国药业有限公司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30961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人凝血因子VIII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山东泰邦生物制品有限公司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山东泰邦生物制品有限公司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32076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12.5g250ml（软袋）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湖南康源制药有限公司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湖南康源制药有限公司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31249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硫酸镁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34142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氨茶碱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32782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尼可刹米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375mg1.5ml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33687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呋塞米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33909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氨茶碱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33030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依地酸钙钠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33525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华北制药股份有限公司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华北制药股份有限公司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硝普钠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粉针剂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开封康诺药业有限公司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开封康诺药业有限公司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32642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34133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山西晋新双鹤药业有限责任公司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山西晋新双鹤药业有限责任公司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34997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小儿复方氨基酸(18AA-Ⅰ)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1.348g20ml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35446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河北天成药业股份有限公司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河北天成药业股份有限公司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35105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对乙酰氨基酚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栓剂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广州白云山医药集团股份有限公司白云山何济公制药厂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广州白云山医药集团股份有限公司白云山何济公制药厂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34299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阿托品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34361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药用炭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河北长天药业有限公司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河北长天药业有限公司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34865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吗替麦考酚酯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普通胶囊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34452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阿托品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35787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34541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阿托品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100670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阿托品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芜湖康奇制药有限公司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芜湖康奇制药有限公司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100672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呋塞米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芜湖康奇制药有限公司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芜湖康奇制药有限公司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100678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尼可刹米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375mg1.5ml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芜湖康奇制药有限公司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芜湖康奇制药有限公司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103777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双黄连口服液（合剂）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黑龙江喜人药业集团有限公司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黑龙江喜人药业集团有限公司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100760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12.5g250ml(塑瓶)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102711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天津金耀集团湖北天药药业股份有限公司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天津金耀集团湖北天药药业股份有限公司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102712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天津金耀集团湖北天药药业股份有限公司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天津金耀集团湖北天药药业股份有限公司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102713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天津金耀集团湖北天药药业股份有限公司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天津金耀集团湖北天药药业股份有限公司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103396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小儿清热止咳合剂（口服液）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河南太龙药业股份有限公司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河南太龙药业股份有限公司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100078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浙江金华康恩贝生物制药有限公司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浙江金华康恩贝生物制药有限公司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100082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浙江金华康恩贝生物制药有限公司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浙江金华康恩贝生物制药有限公司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103420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乳果糖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67g100ml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合肥亿帆生物医药有限公司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奥地利费森尤斯卡比股份有限公司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100192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开封制药（集团）有限公司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开封制药（集团）有限公司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102796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安宫牛黄丸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大蜜丸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3g/丸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北京同仁堂股份有限公司同仁堂制药厂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北京同仁堂股份有限公司同仁堂制药厂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103475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乳果糖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10g15ml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合肥亿帆生物医药有限公司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奥地利费森尤斯卡比股份有限公司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102876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12.5g250ml（软袋）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102945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硫酸镁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河北天成药业股份有限公司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河北天成药业股份有限公司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102949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河北天成药业股份有限公司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河北天成药业股份有限公司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101281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浓氯化钠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湖北兴华制药有限公司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湖北兴华制药有限公司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101303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双黄连口服液（合剂）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河南太龙药业股份有限公司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河南太龙药业股份有限公司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101362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山莨菪碱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成都第一制药有限公司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成都第一制药有限公司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103039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小儿复方氨基酸(18AA-Ⅰ)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1.348g20ml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36696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氨茶碱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广州白云山明兴制药有限公司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广州白云山明兴制药有限公司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37539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37158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硫酸镁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国药集团容生制药有限公司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国药集团容生制药有限公司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36513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硝普钠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粉针剂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湖南恒生制药股份有限公司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湖南恒生制药股份有限公司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37323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河北天成药业股份有限公司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河北天成药业股份有限公司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36561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赖氨肌醇维B12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成都迪康药业股份有限公司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成都迪康药业股份有限公司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36647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氨茶碱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广州白云山明兴制药有限公司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广州白云山明兴制药有限公司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37436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400ug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107910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107942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107946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107962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尿激酶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25万IU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沈阳光大制药有限公司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沈阳光大制药有限公司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108458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108460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辰欣药业股份有限公司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108012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乌拉地尔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广州万正药业有限公司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广州万正药业有限公司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107283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放线菌素D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200ug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海正辉瑞制药有限公司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海正辉瑞制药有限公司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108279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108281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20g100ml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38883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山西普德药业有限公司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山西普德药业有限公司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38484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马破伤风免疫球蛋白(F(ab')2)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1500IU0.75ml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上海赛伦生物技术股份有限公司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上海赛伦生物技术股份有限公司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39043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硝酸甘油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20mg100ml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山东威高药业股份有限公司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山东威高药业股份有限公司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37653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河北天成药业股份有限公司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河北天成药业股份有限公司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38650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山莨菪碱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39134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新斯的明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浙江仙琚制药股份有限公司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浙江仙琚制药股份有限公司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39249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抗银环蛇毒血清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上海赛伦生物技术股份有限公司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上海赛伦生物技术股份有限公司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38822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间羟胺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39307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抗五步蛇毒血清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上海赛伦生物技术股份有限公司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上海赛伦生物技术股份有限公司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46495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肝素钠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1.25万IU2ml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常州千红生化制药股份有限公司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常州千红生化制药股份有限公司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47927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氯化钾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1.5g10ml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浙江天瑞药业有限公司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浙江天瑞药业有限公司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46591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新斯的明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47080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浙江天瑞药业有限公司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浙江天瑞药业有限公司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47639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江苏亚邦生缘药业有限公司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江苏亚邦生缘药业有限公司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47279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浙江天瑞药业有限公司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浙江天瑞药业有限公司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47377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浙江天瑞药业有限公司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浙江天瑞药业有限公司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40810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四川美大康华康药业有限公司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四川美大康华康药业有限公司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40477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山莨菪碱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山西晋新双鹤药业有限责任公司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山西晋新双鹤药业有限责任公司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40650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广州白云山天心制药股份有限公司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广州白云山天心制药股份有限公司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40656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广州白云山天心制药股份有限公司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广州白云山天心制药股份有限公司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39784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山西普德药业有限公司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山西普德药业有限公司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40188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山西普德药业有限公司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山西普德药业有限公司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109035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促皮质素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冻干粉针剂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上海上药第一生化药业有限公司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上海上药第一生化药业有限公司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42246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环孢素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软胶囊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华北制药股份有限公司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华北制药股份有限公司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42271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凝血酶原复合物[因子ⅡⅦⅨⅩ]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冻干粉针剂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42321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凝血酶原复合物[因子ⅡⅦⅨⅩ]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冻干粉针剂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41356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吗替麦考酚酯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普通胶囊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华北制药股份有限公司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华北制药股份有限公司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42417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人凝血因子VIII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42464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人纤维蛋白原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41983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环孢素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华北制药股份有限公司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华北制药股份有限公司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42524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破伤风人免疫球蛋白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42069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呋塞米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106108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氯化钾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1.5g10ml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106660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106682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浓氯化钠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10g100ml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106691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浓氯化钠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10g100ml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106214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12.5g250ml（玻瓶）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成都倍特药业有限公司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成都倍特药业有限公司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104849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安宫牛黄丸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大蜜丸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3g/丸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九芝堂股份有限公司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九芝堂股份有限公司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105343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乌拉地尔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通化金马药业集团股份有限公司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通化金马药业集团股份有限公司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106301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硫酸镁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成都倍特药业有限公司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成都倍特药业有限公司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106389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藿香正气水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酊剂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广东南国药业有限公司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广东南国药业有限公司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106402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106422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浓氯化钠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106427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十滴水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酊剂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广东南国药业有限公司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广东南国药业有限公司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44586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20g100ml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44195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柴胡注射液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44684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山东齐都药业有限公司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43790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国药集团容生制药有限公司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国药集团容生制药有限公司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44785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浓氯化钠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10g100ml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44791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43435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藿香正气水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酊剂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湖南汉森制药股份有限公司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湖南汉森制药股份有限公司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44929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氟马西尼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浙江奥托康制药集团股份有限公司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浙江奥托康制药集团股份有限公司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99688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浓氯化钠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上海旭东海普药业有限公司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上海旭东海普药业有限公司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99016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去乙酰毛花苷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0.4mg2ml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成都倍特药业有限公司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成都倍特药业有限公司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99742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紫雪散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散剂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1.5g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长春人民药业集团有限公司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长春人民药业集团有限公司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99778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乌拉地尔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50mg10ml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河北一品制药股份有限公司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河北一品制药股份有限公司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48358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山莨菪碱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江苏大红鹰恒顺药业有限公司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江苏大红鹰恒顺药业有限公司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48365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山莨菪碱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江苏大红鹰恒顺药业有限公司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江苏大红鹰恒顺药业有限公司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99235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丙戊酸钠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糖浆剂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复方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湖南省湘中制药有限公司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湖南省湘中制药有限公司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99344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凝血酶原复合物[因子ⅡⅦⅨⅩ]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冻干粉针剂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贵州泰邦生物制品有限公司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贵州泰邦生物制品有限公司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99359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碘解磷定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上海旭东海普药业有限公司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上海旭东海普药业有限公司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99472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破伤风人免疫球蛋白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四川远大蜀阳药业股份有限公司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四川远大蜀阳药业股份有限公司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99523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凝血酶原复合物[因子ⅡⅦⅨⅩ]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冻干粉针剂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山东泰邦生物制品有限公司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山东泰邦生物制品有限公司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48581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多巴胺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亚邦医药股份有限公司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亚邦医药股份有限公司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99577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人凝血因子VIII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山东泰邦生物制品有限公司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山东泰邦生物制品有限公司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49106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12.5g250ml（软袋）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四川科伦药业股份有限公司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9617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4mg10ml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北京凯因科技股份有限公司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北京凯因科技股份有限公司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109585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安宫牛黄丸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大蜜丸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3g/丸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龙晖药业有限公司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龙晖药业有限公司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99515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多巴胺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远大医药（中国）有限公司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远大医药（中国）有限公司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47384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清开灵注射液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神威药业集团有限公司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神威药业集团有限公司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27443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吗替麦考酚酯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分散片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国药集团川抗制药有限公司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国药集团川抗制药有限公司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109312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12.5g250ml（软袋）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江苏正大丰海制药有限公司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江苏正大丰海制药有限公司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100667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山莨菪碱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芜湖康奇制药有限公司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芜湖康奇制药有限公司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109311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人纤维蛋白原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山东泰邦生物制品有限公司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山东泰邦生物制品有限公司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109451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碘解磷定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信合援生制药股份有限公司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信合援生制药股份有限公司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109154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华润双鹤药业股份有限公司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华润双鹤药业股份有限公司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5823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人纤维蛋白原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上海莱士血液制品股份有限公司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上海莱士血液制品股份有限公司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5795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人凝血因子VIII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上海莱士血液制品股份有限公司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上海莱士血液制品股份有限公司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5762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人凝血因子VIII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上海莱士血液制品股份有限公司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上海莱士血液制品股份有限公司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间羟胺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北京市永康药业有限公司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北京市永康药业有限公司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21891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多巴酚丁胺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上海上药第一生化药业有限公司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上海上药第一生化药业有限公司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103533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小儿清热止咳合剂（口服液）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河南百年康鑫药业有限公司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河南百年康鑫药业有限公司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103540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安宫牛黄丸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大蜜丸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3g/丸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河南百年康鑫药业有限公司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河南百年康鑫药业有限公司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104898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地高辛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1.5mg30ml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北京华润高科天然药物有限公司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北京华润高科天然药物有限公司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109218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乳果糖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合剂（无糖）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134g200ml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合肥亿帆生物医药有限公司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奥地利费森尤斯卡比股份有限公司FreseniusKabiAustriaGmbH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103123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人凝血因子VIII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上海新兴医药股份有限公司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上海新兴医药股份有限公司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108121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破伤风人免疫球蛋白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华兰生物工程重庆有限公司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华兰生物工程重庆有限公司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布洛芬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混悬剂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1.2g60ml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天大药业（珠海）有限公司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天大药业（珠海）有限公司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109561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口服补液盐Ⅲ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散剂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5.125g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海南海力制药有限公司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海南海力制药有限公司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109558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氯化钾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1.5g10ml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湖北科伦药业有限公司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109584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安宫牛黄丸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大蜜丸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3g/丸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龙晖药业有限公司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龙晖药业有限公司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109599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小儿清热止咳合剂（口服液）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海南制药厂有限公司制药二厂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海南制药厂有限公司制药二厂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44797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106751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小儿咳喘灵颗粒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颗粒剂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江苏康缘药业股份有限公司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江苏康缘药业股份有限公司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45331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硫唑嘌呤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浙江奥托康制药集团股份有限公司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浙江奥托康制药集团股份有限公司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4484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丙戊酸钠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糖浆剂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复方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湖南省湘中制药有限公司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湖南省湘中制药有限公司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108623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石家庄四药有限公司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氨茶碱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石药银湖制药有限公司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石药银湖制药有限公司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2767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凝血酶原复合物[因子ⅡⅦⅨⅩ]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冻干粉针剂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上海新兴医药股份有限公司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上海新兴医药股份有限公司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38844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山西普德药业有限公司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山西普德药业有限公司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44008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重庆莱美药业股份有限公司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重庆莱美药业股份有限公司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12646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17119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氟马西尼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宜昌人福药业有限责任公司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宜昌人福药业有限责任公司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北京四环制药有限公司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北京四环制药有限公司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19640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湖南科伦制药有限公司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15807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酚妥拉明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上海旭东海普药业有限公司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上海旭东海普药业有限公司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23512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氨甲环酸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海南通用康力制药有限公司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海南通用康力制药有限公司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11171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0.4mg1ml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北京四环制药有限公司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北京四环制药有限公司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26341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破伤风人免疫球蛋白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成都蓉生药业有限责任公司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成都蓉生药业有限责任公司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11366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吗替麦考酚酯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分散片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昆明贝克诺顿制药有限公司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昆明贝克诺顿制药有限公司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10964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去甲肾上腺素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17325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葡萄糖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注射液（50ml以下）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湖北天圣药业有限公司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湖北天圣药业有限公司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11043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去氧肾上腺素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上海禾丰制药有限公司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42545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破伤风人免疫球蛋白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42939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尼可刹米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375mg1.5ml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国药集团容生制药有限公司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国药集团容生制药有限公司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47296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右旋糖酐（40）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30g500ml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浙江天瑞药业有限公司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浙江天瑞药业有限公司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47381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浙江天瑞药业有限公司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浙江天瑞药业有限公司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33683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小儿复方氨基酸(18AA-Ⅰ)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1.348g20ml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40063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纳洛酮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0.4mg1ml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山西普德药业有限公司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山西普德药业有限公司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27000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阿托品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38264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去甲肾上腺素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天津金耀药业有限公司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39281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抗蝮蛇毒血清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上海赛伦生物技术股份有限公司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上海赛伦生物技术股份有限公司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42366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人凝血因子VIII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200IU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华兰生物工程股份有限公司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42420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硝酸甘油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5mg1ml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34481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拉莫三嗪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三金集团湖南三金制药有限责任公司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三金集团湖南三金制药有限责任公司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31385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多巴酚丁胺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广东南国药业有限公司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广东南国药业有限公司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48628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生脉注射液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常熟雷允上制药有限公司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常熟雷允上制药有限公司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27808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呋塞米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上海朝晖药业有限公司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上海朝晖药业有限公司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10119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碳酸氢钠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海南制药厂有限公司制药二厂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海南制药厂有限公司制药二厂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106137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成都倍特药业有限公司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成都倍特药业有限公司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105318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安宫牛黄丸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大蜜丸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3g/丸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长春人民药业集团有限公司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长春人民药业集团有限公司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生脉注射液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四川川大华西药业股份有限公司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四川川大华西药业股份有限公司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109929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乙酰半胱氨酸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4g20ml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瑞阳制药有限公司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瑞阳制药有限公司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314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109725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人纤维蛋白原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哈尔滨派斯菲科生物制药股份有限公司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哈尔滨派斯菲科生物制药股份有限公司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17467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氟马西尼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1mg10ml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海南通用康力制药有限公司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海南通用康力制药有限公司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316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27590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酚妥拉明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注射用无菌粉末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上海复旦复华药业有限公司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上海复旦复华药业有限公司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317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110100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口服补液盐Ⅲ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散剂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5.125g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通辽市华邦药业有限公司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通辽市华邦药业有限公司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318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47645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甘露醇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50g250ml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江苏亚邦生缘药业有限公司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江苏亚邦生缘药业有限公司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319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109591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浓氯化钠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中国大冢制药有限公司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中国大冢制药有限公司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320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109838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硫酸镁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2.5g10ml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开封制药（集团）有限公司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开封制药（集团）有限公司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109677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氨茶碱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普通片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100mg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华中药业股份有限公司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华中药业股份有限公司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61" w:hRule="atLeast"/>
          <w:jc w:val="center"/>
        </w:trPr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41544</w:t>
            </w:r>
          </w:p>
        </w:tc>
        <w:tc>
          <w:tcPr>
            <w:tcW w:w="19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氨茶碱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注射液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250mg2ml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  <w:tc>
          <w:tcPr>
            <w:tcW w:w="3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河南润弘制药股份有限公司</w:t>
            </w:r>
          </w:p>
        </w:tc>
      </w:tr>
    </w:tbl>
    <w:p>
      <w:pPr>
        <w:spacing w:line="596" w:lineRule="exact"/>
        <w:jc w:val="left"/>
        <w:rPr>
          <w:rFonts w:hint="eastAsia" w:ascii="黑体" w:hAnsi="黑体" w:eastAsia="黑体" w:cs="黑体"/>
          <w:sz w:val="32"/>
          <w:szCs w:val="32"/>
        </w:rPr>
        <w:sectPr>
          <w:pgSz w:w="16838" w:h="11906" w:orient="landscape"/>
          <w:pgMar w:top="1800" w:right="1440" w:bottom="1800" w:left="144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spacing w:line="596" w:lineRule="exact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</w:p>
    <w:p>
      <w:pPr>
        <w:spacing w:line="72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急抢救和短缺药品议价系统操作手册</w:t>
      </w:r>
    </w:p>
    <w:p>
      <w:pPr>
        <w:jc w:val="both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县级医院急抢救药议价操作手册</w:t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1. </w:t>
      </w:r>
      <w:r>
        <w:rPr>
          <w:rFonts w:hint="eastAsia" w:ascii="仿宋" w:hAnsi="仿宋" w:eastAsia="仿宋" w:cs="仿宋"/>
          <w:sz w:val="32"/>
          <w:szCs w:val="32"/>
        </w:rPr>
        <w:t>县级医院登录后选择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交易</w:t>
      </w:r>
      <w:r>
        <w:rPr>
          <w:rFonts w:hint="eastAsia" w:ascii="仿宋" w:hAnsi="仿宋" w:eastAsia="仿宋" w:cs="仿宋"/>
          <w:sz w:val="32"/>
          <w:szCs w:val="32"/>
        </w:rPr>
        <w:t>系统</w:t>
      </w:r>
    </w:p>
    <w:p>
      <w:pPr>
        <w:keepNext w:val="0"/>
        <w:keepLines w:val="0"/>
        <w:widowControl/>
        <w:suppressLineNumbers w:val="0"/>
        <w:jc w:val="left"/>
      </w:pPr>
      <w:bookmarkStart w:id="0" w:name="_GoBack"/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494655" cy="3415665"/>
            <wp:effectExtent l="0" t="0" r="6985" b="1333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94655" cy="34156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2. </w:t>
      </w:r>
      <w:r>
        <w:rPr>
          <w:rFonts w:hint="eastAsia" w:ascii="仿宋" w:hAnsi="仿宋" w:eastAsia="仿宋" w:cs="仿宋"/>
          <w:sz w:val="32"/>
          <w:szCs w:val="32"/>
        </w:rPr>
        <w:t>进入首页后打开左侧菜单急抢救药品管理：</w:t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0" distR="0">
            <wp:extent cx="2255520" cy="2453640"/>
            <wp:effectExtent l="0" t="0" r="7620" b="1524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55715" cy="2453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3. </w:t>
      </w:r>
      <w:r>
        <w:rPr>
          <w:rFonts w:hint="eastAsia" w:ascii="仿宋" w:hAnsi="仿宋" w:eastAsia="仿宋" w:cs="仿宋"/>
          <w:sz w:val="32"/>
          <w:szCs w:val="32"/>
        </w:rPr>
        <w:t>点击急抢救药品管理下的二级菜单“急抢救药品管理”，右侧显示所有的需要议价的急抢救药品目录：</w:t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0" distR="0">
            <wp:extent cx="5274310" cy="2178685"/>
            <wp:effectExtent l="0" t="0" r="6350" b="1587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78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4. </w:t>
      </w:r>
      <w:r>
        <w:rPr>
          <w:rFonts w:hint="eastAsia" w:ascii="仿宋" w:hAnsi="仿宋" w:eastAsia="仿宋" w:cs="仿宋"/>
          <w:sz w:val="32"/>
          <w:szCs w:val="32"/>
        </w:rPr>
        <w:t>在议价价格下的文本框中输入该药品的价格，点击提交，弹出确认提示：</w:t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0" distR="0">
            <wp:extent cx="5274310" cy="2212340"/>
            <wp:effectExtent l="0" t="0" r="6350" b="1651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12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5. </w:t>
      </w:r>
      <w:r>
        <w:rPr>
          <w:rFonts w:hint="eastAsia" w:ascii="仿宋" w:hAnsi="仿宋" w:eastAsia="仿宋" w:cs="仿宋"/>
          <w:sz w:val="32"/>
          <w:szCs w:val="32"/>
        </w:rPr>
        <w:t>点击确定完成议价。</w:t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6. </w:t>
      </w:r>
      <w:r>
        <w:rPr>
          <w:rFonts w:hint="eastAsia" w:ascii="仿宋" w:hAnsi="仿宋" w:eastAsia="仿宋" w:cs="仿宋"/>
          <w:sz w:val="32"/>
          <w:szCs w:val="32"/>
        </w:rPr>
        <w:t>点击左侧目录采购目录管理下的二级菜单“我的采购目录”</w:t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0" distR="0">
            <wp:extent cx="2255520" cy="1074420"/>
            <wp:effectExtent l="0" t="0" r="7620" b="571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55715" cy="10745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7. </w:t>
      </w:r>
      <w:r>
        <w:rPr>
          <w:rFonts w:hint="eastAsia" w:ascii="仿宋" w:hAnsi="仿宋" w:eastAsia="仿宋" w:cs="仿宋"/>
          <w:sz w:val="32"/>
          <w:szCs w:val="32"/>
        </w:rPr>
        <w:t>在右侧显示所有采购药品目录，在包装中标价一列显示此药品的交易价格：</w:t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0" distR="0">
            <wp:extent cx="5274310" cy="1276350"/>
            <wp:effectExtent l="0" t="0" r="6350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二、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基层医院急抢救药议价操作手册</w:t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1. </w:t>
      </w:r>
      <w:r>
        <w:rPr>
          <w:rFonts w:hint="eastAsia" w:ascii="仿宋" w:hAnsi="仿宋" w:eastAsia="仿宋" w:cs="仿宋"/>
          <w:sz w:val="32"/>
          <w:szCs w:val="32"/>
        </w:rPr>
        <w:t>监管机构登录后选择监管系统</w:t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0" distR="0">
            <wp:extent cx="5274310" cy="2875915"/>
            <wp:effectExtent l="0" t="0" r="6350" b="444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2. </w:t>
      </w:r>
      <w:r>
        <w:rPr>
          <w:rFonts w:hint="eastAsia" w:ascii="仿宋" w:hAnsi="仿宋" w:eastAsia="仿宋" w:cs="仿宋"/>
          <w:sz w:val="32"/>
          <w:szCs w:val="32"/>
        </w:rPr>
        <w:t>进入首页后打开左侧菜单急抢救药品管理</w:t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0" distR="0">
            <wp:extent cx="5274310" cy="669925"/>
            <wp:effectExtent l="0" t="0" r="6350" b="1587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6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3. </w:t>
      </w:r>
      <w:r>
        <w:rPr>
          <w:rFonts w:hint="eastAsia" w:ascii="仿宋" w:hAnsi="仿宋" w:eastAsia="仿宋" w:cs="仿宋"/>
          <w:sz w:val="32"/>
          <w:szCs w:val="32"/>
        </w:rPr>
        <w:t>点击急抢救药品管理下的二级菜单“急抢救药品管理”，下面显示所有需要议价的急抢救药品目录：</w:t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0" distR="0">
            <wp:extent cx="5274310" cy="2178685"/>
            <wp:effectExtent l="0" t="0" r="6350" b="1587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78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4. </w:t>
      </w:r>
      <w:r>
        <w:rPr>
          <w:rFonts w:hint="eastAsia" w:ascii="仿宋" w:hAnsi="仿宋" w:eastAsia="仿宋" w:cs="仿宋"/>
          <w:sz w:val="32"/>
          <w:szCs w:val="32"/>
        </w:rPr>
        <w:t>在议价价格下的文本框中输入该药品的价格，点击提交，弹出确认提示：</w:t>
      </w:r>
    </w:p>
    <w:p>
      <w:pPr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0" distR="0">
            <wp:extent cx="5274310" cy="2212340"/>
            <wp:effectExtent l="0" t="0" r="6350" b="1651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12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5. </w:t>
      </w:r>
      <w:r>
        <w:rPr>
          <w:rFonts w:hint="eastAsia" w:ascii="仿宋" w:hAnsi="仿宋" w:eastAsia="仿宋" w:cs="仿宋"/>
          <w:sz w:val="32"/>
          <w:szCs w:val="32"/>
        </w:rPr>
        <w:t>点击确定完成议价。</w:t>
      </w:r>
    </w:p>
    <w:sectPr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JvSDC8VAgAAEw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7DF"/>
    <w:rsid w:val="000777BB"/>
    <w:rsid w:val="000C25FF"/>
    <w:rsid w:val="002F7ED9"/>
    <w:rsid w:val="005917DF"/>
    <w:rsid w:val="00AD7ED2"/>
    <w:rsid w:val="00D22D19"/>
    <w:rsid w:val="00F27D4B"/>
    <w:rsid w:val="07751A4C"/>
    <w:rsid w:val="0A7F72EF"/>
    <w:rsid w:val="0A915A37"/>
    <w:rsid w:val="120A78C9"/>
    <w:rsid w:val="17A16A70"/>
    <w:rsid w:val="19166784"/>
    <w:rsid w:val="1AD32CA2"/>
    <w:rsid w:val="1E89023F"/>
    <w:rsid w:val="3BFB5C99"/>
    <w:rsid w:val="3E6D4170"/>
    <w:rsid w:val="3EE67971"/>
    <w:rsid w:val="41630896"/>
    <w:rsid w:val="4AFA10E7"/>
    <w:rsid w:val="5B391560"/>
    <w:rsid w:val="6AC97E2E"/>
    <w:rsid w:val="741F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7">
    <w:name w:val="批注框文本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208</Words>
  <Characters>63</Characters>
  <Lines>1</Lines>
  <Paragraphs>1</Paragraphs>
  <TotalTime>0</TotalTime>
  <ScaleCrop>false</ScaleCrop>
  <LinksUpToDate>false</LinksUpToDate>
  <CharactersWithSpaces>270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 ＜◇丶禹/aiq</cp:lastModifiedBy>
  <cp:lastPrinted>2018-09-29T07:39:00Z</cp:lastPrinted>
  <dcterms:modified xsi:type="dcterms:W3CDTF">2018-11-16T01:14:02Z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