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3D" w:rsidRPr="00C8130A" w:rsidRDefault="00C8130A" w:rsidP="00C8130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8130A">
        <w:rPr>
          <w:rFonts w:asciiTheme="majorEastAsia" w:eastAsiaTheme="majorEastAsia" w:hAnsiTheme="majorEastAsia"/>
          <w:b/>
          <w:sz w:val="36"/>
          <w:szCs w:val="36"/>
        </w:rPr>
        <w:t>重要通知</w:t>
      </w:r>
    </w:p>
    <w:p w:rsidR="00C8130A" w:rsidRDefault="00C8130A"/>
    <w:p w:rsidR="00C8130A" w:rsidRPr="00C8130A" w:rsidRDefault="00C8130A">
      <w:pPr>
        <w:rPr>
          <w:rFonts w:ascii="仿宋" w:eastAsia="仿宋" w:hAnsi="仿宋"/>
          <w:sz w:val="30"/>
          <w:szCs w:val="30"/>
        </w:rPr>
      </w:pPr>
      <w:r w:rsidRPr="00C8130A">
        <w:rPr>
          <w:rFonts w:ascii="仿宋" w:eastAsia="仿宋" w:hAnsi="仿宋" w:hint="eastAsia"/>
          <w:sz w:val="30"/>
          <w:szCs w:val="30"/>
        </w:rPr>
        <w:t>各有关单位：</w:t>
      </w:r>
    </w:p>
    <w:p w:rsidR="00E82A27" w:rsidRDefault="00C8130A" w:rsidP="00467638">
      <w:pPr>
        <w:ind w:firstLine="600"/>
        <w:rPr>
          <w:rFonts w:ascii="仿宋" w:eastAsia="仿宋" w:hAnsi="仿宋" w:hint="eastAsia"/>
          <w:sz w:val="30"/>
          <w:szCs w:val="30"/>
        </w:rPr>
      </w:pPr>
      <w:r w:rsidRPr="00C8130A">
        <w:rPr>
          <w:rFonts w:ascii="仿宋" w:eastAsia="仿宋" w:hAnsi="仿宋" w:hint="eastAsia"/>
          <w:sz w:val="30"/>
          <w:szCs w:val="30"/>
        </w:rPr>
        <w:t>湖南省公共资源交易中心</w:t>
      </w:r>
      <w:r w:rsidR="00E82A27">
        <w:rPr>
          <w:rFonts w:ascii="仿宋" w:eastAsia="仿宋" w:hAnsi="仿宋" w:hint="eastAsia"/>
          <w:sz w:val="30"/>
          <w:szCs w:val="30"/>
        </w:rPr>
        <w:t>的“湖南省</w:t>
      </w:r>
      <w:r w:rsidRPr="00C8130A">
        <w:rPr>
          <w:rFonts w:ascii="仿宋" w:eastAsia="仿宋" w:hAnsi="仿宋" w:hint="eastAsia"/>
          <w:sz w:val="30"/>
          <w:szCs w:val="30"/>
        </w:rPr>
        <w:t>医药集中采购网</w:t>
      </w:r>
      <w:r w:rsidR="00E82A27">
        <w:rPr>
          <w:rFonts w:ascii="仿宋" w:eastAsia="仿宋" w:hAnsi="仿宋" w:hint="eastAsia"/>
          <w:sz w:val="30"/>
          <w:szCs w:val="30"/>
        </w:rPr>
        <w:t>”</w:t>
      </w:r>
      <w:r w:rsidRPr="00C8130A">
        <w:rPr>
          <w:rFonts w:ascii="仿宋" w:eastAsia="仿宋" w:hAnsi="仿宋" w:hint="eastAsia"/>
          <w:sz w:val="30"/>
          <w:szCs w:val="30"/>
        </w:rPr>
        <w:t>网址已变更为</w:t>
      </w:r>
      <w:hyperlink r:id="rId6" w:history="1">
        <w:r w:rsidRPr="00941039">
          <w:rPr>
            <w:rStyle w:val="a5"/>
            <w:rFonts w:ascii="仿宋" w:eastAsia="仿宋" w:hAnsi="仿宋"/>
            <w:sz w:val="30"/>
            <w:szCs w:val="30"/>
          </w:rPr>
          <w:t>http://yycg.hnsggzy.com</w:t>
        </w:r>
      </w:hyperlink>
      <w:r w:rsidR="00E82A27">
        <w:rPr>
          <w:rFonts w:ascii="仿宋" w:eastAsia="仿宋" w:hAnsi="仿宋" w:hint="eastAsia"/>
          <w:sz w:val="30"/>
          <w:szCs w:val="30"/>
        </w:rPr>
        <w:t>，交易各方</w:t>
      </w:r>
      <w:r w:rsidR="00BE5705">
        <w:rPr>
          <w:rFonts w:ascii="仿宋" w:eastAsia="仿宋" w:hAnsi="仿宋"/>
          <w:sz w:val="30"/>
          <w:szCs w:val="30"/>
        </w:rPr>
        <w:t>可</w:t>
      </w:r>
      <w:r w:rsidR="00E82A27">
        <w:rPr>
          <w:rFonts w:ascii="仿宋" w:eastAsia="仿宋" w:hAnsi="仿宋" w:hint="eastAsia"/>
          <w:sz w:val="30"/>
          <w:szCs w:val="30"/>
        </w:rPr>
        <w:t>直接</w:t>
      </w:r>
      <w:r w:rsidR="00BE5705">
        <w:rPr>
          <w:rFonts w:ascii="仿宋" w:eastAsia="仿宋" w:hAnsi="仿宋"/>
          <w:sz w:val="30"/>
          <w:szCs w:val="30"/>
        </w:rPr>
        <w:t>通过</w:t>
      </w:r>
      <w:r w:rsidR="00E82A27">
        <w:rPr>
          <w:rFonts w:ascii="仿宋" w:eastAsia="仿宋" w:hAnsi="仿宋" w:hint="eastAsia"/>
          <w:sz w:val="30"/>
          <w:szCs w:val="30"/>
        </w:rPr>
        <w:t>该</w:t>
      </w:r>
      <w:r w:rsidR="00BE5705">
        <w:rPr>
          <w:rFonts w:ascii="仿宋" w:eastAsia="仿宋" w:hAnsi="仿宋"/>
          <w:sz w:val="30"/>
          <w:szCs w:val="30"/>
        </w:rPr>
        <w:t>网址访问或通过湖南省公共资源</w:t>
      </w:r>
      <w:r w:rsidR="00503544">
        <w:rPr>
          <w:rFonts w:ascii="仿宋" w:eastAsia="仿宋" w:hAnsi="仿宋"/>
          <w:sz w:val="30"/>
          <w:szCs w:val="30"/>
        </w:rPr>
        <w:t>交易服务平台</w:t>
      </w:r>
      <w:hyperlink r:id="rId7" w:history="1">
        <w:r w:rsidR="00503544" w:rsidRPr="00941039">
          <w:rPr>
            <w:rStyle w:val="a5"/>
            <w:rFonts w:ascii="仿宋" w:eastAsia="仿宋" w:hAnsi="仿宋"/>
            <w:sz w:val="30"/>
            <w:szCs w:val="30"/>
          </w:rPr>
          <w:t>http://www.hnsggzy.com/web/indexview.htm</w:t>
        </w:r>
      </w:hyperlink>
      <w:r w:rsidR="00712AA6">
        <w:rPr>
          <w:rFonts w:ascii="仿宋" w:eastAsia="仿宋" w:hAnsi="仿宋"/>
          <w:sz w:val="30"/>
          <w:szCs w:val="30"/>
        </w:rPr>
        <w:t>右下角</w:t>
      </w:r>
      <w:r w:rsidR="00712AA6">
        <w:rPr>
          <w:rFonts w:ascii="仿宋" w:eastAsia="仿宋" w:hAnsi="仿宋" w:hint="eastAsia"/>
          <w:sz w:val="30"/>
          <w:szCs w:val="30"/>
        </w:rPr>
        <w:t>“</w:t>
      </w:r>
      <w:r w:rsidR="00712AA6">
        <w:rPr>
          <w:rFonts w:ascii="仿宋" w:eastAsia="仿宋" w:hAnsi="仿宋"/>
          <w:sz w:val="30"/>
          <w:szCs w:val="30"/>
        </w:rPr>
        <w:t>交易通道</w:t>
      </w:r>
      <w:r w:rsidR="00712AA6">
        <w:rPr>
          <w:rFonts w:ascii="仿宋" w:eastAsia="仿宋" w:hAnsi="仿宋" w:hint="eastAsia"/>
          <w:sz w:val="30"/>
          <w:szCs w:val="30"/>
        </w:rPr>
        <w:t>”</w:t>
      </w:r>
      <w:r w:rsidR="00E12F86">
        <w:rPr>
          <w:rFonts w:ascii="仿宋" w:eastAsia="仿宋" w:hAnsi="仿宋"/>
          <w:sz w:val="30"/>
          <w:szCs w:val="30"/>
        </w:rPr>
        <w:t>栏目</w:t>
      </w:r>
      <w:r w:rsidR="00712AA6">
        <w:rPr>
          <w:rFonts w:ascii="仿宋" w:eastAsia="仿宋" w:hAnsi="仿宋" w:hint="eastAsia"/>
          <w:sz w:val="30"/>
          <w:szCs w:val="30"/>
        </w:rPr>
        <w:t>“</w:t>
      </w:r>
      <w:r w:rsidR="00712AA6">
        <w:rPr>
          <w:rFonts w:ascii="仿宋" w:eastAsia="仿宋" w:hAnsi="仿宋"/>
          <w:sz w:val="30"/>
          <w:szCs w:val="30"/>
        </w:rPr>
        <w:t>医药</w:t>
      </w:r>
      <w:r w:rsidR="00712AA6">
        <w:rPr>
          <w:rFonts w:ascii="仿宋" w:eastAsia="仿宋" w:hAnsi="仿宋" w:hint="eastAsia"/>
          <w:sz w:val="30"/>
          <w:szCs w:val="30"/>
        </w:rPr>
        <w:t>”</w:t>
      </w:r>
      <w:r w:rsidR="00E12F86">
        <w:rPr>
          <w:rFonts w:ascii="仿宋" w:eastAsia="仿宋" w:hAnsi="仿宋"/>
          <w:sz w:val="30"/>
          <w:szCs w:val="30"/>
        </w:rPr>
        <w:t>模块点击访问</w:t>
      </w:r>
      <w:r w:rsidR="00E12F86"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E82A27" w:rsidRDefault="00E82A27" w:rsidP="00E82A27">
      <w:pPr>
        <w:ind w:right="45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湖南省公共资源交易中心</w:t>
      </w:r>
    </w:p>
    <w:p w:rsidR="00E82A27" w:rsidRPr="00E82A27" w:rsidRDefault="00E82A27" w:rsidP="00E82A27">
      <w:pPr>
        <w:ind w:right="600" w:firstLineChars="1700" w:firstLine="5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2017年8月9日</w:t>
      </w:r>
    </w:p>
    <w:sectPr w:rsidR="00E82A27" w:rsidRPr="00E82A27" w:rsidSect="0030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A5" w:rsidRDefault="003055A5" w:rsidP="00C8130A">
      <w:r>
        <w:separator/>
      </w:r>
    </w:p>
  </w:endnote>
  <w:endnote w:type="continuationSeparator" w:id="0">
    <w:p w:rsidR="003055A5" w:rsidRDefault="003055A5" w:rsidP="00C8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A5" w:rsidRDefault="003055A5" w:rsidP="00C8130A">
      <w:r>
        <w:separator/>
      </w:r>
    </w:p>
  </w:footnote>
  <w:footnote w:type="continuationSeparator" w:id="0">
    <w:p w:rsidR="003055A5" w:rsidRDefault="003055A5" w:rsidP="00C8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30A"/>
    <w:rsid w:val="0003361A"/>
    <w:rsid w:val="000825F5"/>
    <w:rsid w:val="001B3F8F"/>
    <w:rsid w:val="003055A5"/>
    <w:rsid w:val="0030740E"/>
    <w:rsid w:val="00467638"/>
    <w:rsid w:val="00503544"/>
    <w:rsid w:val="00712AA6"/>
    <w:rsid w:val="0071388F"/>
    <w:rsid w:val="00807CC0"/>
    <w:rsid w:val="008D4FB9"/>
    <w:rsid w:val="00BE5705"/>
    <w:rsid w:val="00C8130A"/>
    <w:rsid w:val="00E12F86"/>
    <w:rsid w:val="00E416B1"/>
    <w:rsid w:val="00E82A27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A7E74-E6C0-4612-90B7-5175858A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0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12F8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3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30A"/>
    <w:rPr>
      <w:sz w:val="18"/>
      <w:szCs w:val="18"/>
    </w:rPr>
  </w:style>
  <w:style w:type="character" w:styleId="a5">
    <w:name w:val="Hyperlink"/>
    <w:basedOn w:val="a0"/>
    <w:uiPriority w:val="99"/>
    <w:unhideWhenUsed/>
    <w:rsid w:val="00C8130A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12F8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nsggzy.com/web/indexview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ycg.hnsggz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王朝晖</dc:creator>
  <cp:lastModifiedBy>tangjiong</cp:lastModifiedBy>
  <cp:revision>3</cp:revision>
  <cp:lastPrinted>2017-08-09T09:33:00Z</cp:lastPrinted>
  <dcterms:created xsi:type="dcterms:W3CDTF">2017-08-09T09:40:00Z</dcterms:created>
  <dcterms:modified xsi:type="dcterms:W3CDTF">2017-08-09T10:13:00Z</dcterms:modified>
</cp:coreProperties>
</file>